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15"/>
        <w:gridCol w:w="4252"/>
      </w:tblGrid>
      <w:tr w:rsidR="00B81939" w:rsidRPr="00B81939" w14:paraId="20F82886" w14:textId="77777777" w:rsidTr="0058152C">
        <w:tc>
          <w:tcPr>
            <w:tcW w:w="4815" w:type="dxa"/>
          </w:tcPr>
          <w:p w14:paraId="761B2B36" w14:textId="77777777" w:rsidR="00C514C2" w:rsidRPr="00B81939" w:rsidRDefault="00C514C2" w:rsidP="0058152C">
            <w:pPr>
              <w:jc w:val="center"/>
              <w:rPr>
                <w:b/>
                <w:bCs/>
                <w:spacing w:val="-6"/>
              </w:rPr>
            </w:pPr>
            <w:r w:rsidRPr="00B81939">
              <w:rPr>
                <w:b/>
                <w:bCs/>
                <w:spacing w:val="-6"/>
              </w:rPr>
              <w:t>BCH ĐOÀN KHỐI CÁC CƠ QUAN TW</w:t>
            </w:r>
          </w:p>
          <w:p w14:paraId="73F6F095" w14:textId="76DC53C6" w:rsidR="0058152C" w:rsidRPr="00B81939" w:rsidRDefault="0058152C" w:rsidP="0058152C">
            <w:pPr>
              <w:jc w:val="center"/>
            </w:pPr>
            <w:r w:rsidRPr="00B81939">
              <w:rPr>
                <w:b/>
                <w:bCs/>
              </w:rPr>
              <w:t>***</w:t>
            </w:r>
          </w:p>
        </w:tc>
        <w:tc>
          <w:tcPr>
            <w:tcW w:w="4252" w:type="dxa"/>
          </w:tcPr>
          <w:p w14:paraId="637880F5" w14:textId="1F307D0F" w:rsidR="00C514C2" w:rsidRPr="00B81939" w:rsidRDefault="0058152C" w:rsidP="0058152C">
            <w:pPr>
              <w:jc w:val="right"/>
              <w:rPr>
                <w:b/>
                <w:bCs/>
                <w:sz w:val="30"/>
                <w:szCs w:val="30"/>
              </w:rPr>
            </w:pPr>
            <w:r w:rsidRPr="00B81939">
              <w:rPr>
                <w:b/>
                <w:bCs/>
                <w:noProof/>
                <w:sz w:val="30"/>
                <w:szCs w:val="30"/>
              </w:rPr>
              <mc:AlternateContent>
                <mc:Choice Requires="wps">
                  <w:drawing>
                    <wp:anchor distT="0" distB="0" distL="114300" distR="114300" simplePos="0" relativeHeight="251659264" behindDoc="0" locked="0" layoutInCell="1" allowOverlap="1" wp14:anchorId="223A6AEA" wp14:editId="4D3EBBBB">
                      <wp:simplePos x="0" y="0"/>
                      <wp:positionH relativeFrom="column">
                        <wp:posOffset>258953</wp:posOffset>
                      </wp:positionH>
                      <wp:positionV relativeFrom="paragraph">
                        <wp:posOffset>196850</wp:posOffset>
                      </wp:positionV>
                      <wp:extent cx="2432304" cy="0"/>
                      <wp:effectExtent l="0" t="0" r="0" b="0"/>
                      <wp:wrapNone/>
                      <wp:docPr id="1741243745" name="Straight Connector 1"/>
                      <wp:cNvGraphicFramePr/>
                      <a:graphic xmlns:a="http://schemas.openxmlformats.org/drawingml/2006/main">
                        <a:graphicData uri="http://schemas.microsoft.com/office/word/2010/wordprocessingShape">
                          <wps:wsp>
                            <wps:cNvCnPr/>
                            <wps:spPr>
                              <a:xfrm>
                                <a:off x="0" y="0"/>
                                <a:ext cx="24323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04D31A7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4pt,15.5pt" to="211.9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" strokecolor="black [3200]" strokeweight=".5pt">
                      <v:stroke joinstyle="miter"/>
                    </v:line>
                  </w:pict>
                </mc:Fallback>
              </mc:AlternateContent>
            </w:r>
            <w:r w:rsidR="00C514C2" w:rsidRPr="00B81939">
              <w:rPr>
                <w:b/>
                <w:bCs/>
                <w:sz w:val="30"/>
                <w:szCs w:val="30"/>
              </w:rPr>
              <w:t>ĐOÀN TNCS HỒ CHÍ MINH</w:t>
            </w:r>
          </w:p>
        </w:tc>
      </w:tr>
      <w:tr w:rsidR="00C514C2" w:rsidRPr="00B81939" w14:paraId="5C694FF7" w14:textId="77777777" w:rsidTr="0058152C">
        <w:tc>
          <w:tcPr>
            <w:tcW w:w="4815" w:type="dxa"/>
          </w:tcPr>
          <w:p w14:paraId="6B375745" w14:textId="31EC4D7A" w:rsidR="00C514C2" w:rsidRPr="00B81939" w:rsidRDefault="00C514C2" w:rsidP="0058152C">
            <w:pPr>
              <w:jc w:val="center"/>
            </w:pPr>
            <w:r w:rsidRPr="00B81939">
              <w:t xml:space="preserve">Số: </w:t>
            </w:r>
            <w:r w:rsidR="00232F11">
              <w:t>59</w:t>
            </w:r>
            <w:r w:rsidR="009716C5" w:rsidRPr="00B81939">
              <w:t xml:space="preserve"> -</w:t>
            </w:r>
            <w:r w:rsidRPr="00B81939">
              <w:t>KH/ĐTNK-BTG</w:t>
            </w:r>
          </w:p>
        </w:tc>
        <w:tc>
          <w:tcPr>
            <w:tcW w:w="4252" w:type="dxa"/>
          </w:tcPr>
          <w:p w14:paraId="451BF3EB" w14:textId="3B35ABCA" w:rsidR="00C514C2" w:rsidRPr="00B81939" w:rsidRDefault="00C514C2" w:rsidP="0058152C">
            <w:pPr>
              <w:jc w:val="right"/>
              <w:rPr>
                <w:i/>
                <w:iCs/>
              </w:rPr>
            </w:pPr>
            <w:r w:rsidRPr="00B81939">
              <w:rPr>
                <w:i/>
                <w:iCs/>
              </w:rPr>
              <w:t xml:space="preserve">Hà Nội, ngày </w:t>
            </w:r>
            <w:r w:rsidR="009716C5" w:rsidRPr="00B81939">
              <w:rPr>
                <w:i/>
                <w:iCs/>
              </w:rPr>
              <w:t xml:space="preserve"> </w:t>
            </w:r>
            <w:r w:rsidR="00232F11">
              <w:rPr>
                <w:i/>
                <w:iCs/>
              </w:rPr>
              <w:t>26</w:t>
            </w:r>
            <w:r w:rsidR="009716C5" w:rsidRPr="00B81939">
              <w:rPr>
                <w:i/>
                <w:iCs/>
              </w:rPr>
              <w:t xml:space="preserve">  </w:t>
            </w:r>
            <w:r w:rsidR="00701DCD" w:rsidRPr="00B81939">
              <w:rPr>
                <w:i/>
                <w:iCs/>
              </w:rPr>
              <w:t>tháng 4</w:t>
            </w:r>
            <w:r w:rsidRPr="00B81939">
              <w:rPr>
                <w:i/>
                <w:iCs/>
              </w:rPr>
              <w:t xml:space="preserve"> năm 2024</w:t>
            </w:r>
          </w:p>
        </w:tc>
      </w:tr>
    </w:tbl>
    <w:p w14:paraId="272063DA" w14:textId="77777777" w:rsidR="00B31BE7" w:rsidRPr="00B81939" w:rsidRDefault="00B31BE7"/>
    <w:p w14:paraId="206D9EFE" w14:textId="684DAAE4" w:rsidR="00A05CDF" w:rsidRPr="00B81939" w:rsidRDefault="00C514C2" w:rsidP="009716C5">
      <w:pPr>
        <w:spacing w:after="0" w:line="380" w:lineRule="exact"/>
        <w:jc w:val="center"/>
        <w:rPr>
          <w:rFonts w:cs="Times New Roman"/>
          <w:b/>
          <w:bCs/>
        </w:rPr>
      </w:pPr>
      <w:r w:rsidRPr="00B81939">
        <w:rPr>
          <w:rFonts w:cs="Times New Roman"/>
          <w:b/>
          <w:bCs/>
        </w:rPr>
        <w:t>KẾ HOẠCH</w:t>
      </w:r>
    </w:p>
    <w:p w14:paraId="02A0E6B1" w14:textId="6BC2681D" w:rsidR="00705BC3" w:rsidRPr="00B81939" w:rsidRDefault="00705BC3" w:rsidP="009716C5">
      <w:pPr>
        <w:spacing w:after="0" w:line="380" w:lineRule="exact"/>
        <w:jc w:val="center"/>
        <w:rPr>
          <w:rFonts w:cs="Times New Roman"/>
          <w:b/>
          <w:bCs/>
          <w:spacing w:val="-12"/>
        </w:rPr>
      </w:pPr>
      <w:r w:rsidRPr="00B81939">
        <w:rPr>
          <w:rFonts w:cs="Times New Roman"/>
          <w:b/>
          <w:bCs/>
          <w:spacing w:val="-12"/>
        </w:rPr>
        <w:t>Triển khai</w:t>
      </w:r>
      <w:r w:rsidR="00A05CDF" w:rsidRPr="00B81939">
        <w:rPr>
          <w:rFonts w:cs="Times New Roman"/>
          <w:b/>
          <w:bCs/>
          <w:spacing w:val="-12"/>
        </w:rPr>
        <w:t xml:space="preserve"> </w:t>
      </w:r>
      <w:r w:rsidRPr="00B81939">
        <w:rPr>
          <w:rFonts w:cs="Times New Roman"/>
          <w:b/>
          <w:bCs/>
          <w:spacing w:val="-12"/>
        </w:rPr>
        <w:t>chiến dịch truyền thông</w:t>
      </w:r>
      <w:r w:rsidR="00A05CDF" w:rsidRPr="00B81939">
        <w:rPr>
          <w:rFonts w:cs="Times New Roman"/>
          <w:b/>
          <w:bCs/>
          <w:spacing w:val="-12"/>
        </w:rPr>
        <w:t xml:space="preserve"> “Khát </w:t>
      </w:r>
      <w:r w:rsidR="00E67FF7" w:rsidRPr="00B81939">
        <w:rPr>
          <w:rFonts w:cs="Times New Roman"/>
          <w:b/>
          <w:bCs/>
          <w:spacing w:val="-12"/>
        </w:rPr>
        <w:t>vọng</w:t>
      </w:r>
      <w:r w:rsidR="00A05CDF" w:rsidRPr="00B81939">
        <w:rPr>
          <w:rFonts w:cs="Times New Roman"/>
          <w:b/>
          <w:bCs/>
          <w:spacing w:val="-12"/>
        </w:rPr>
        <w:t xml:space="preserve"> hùng cường”</w:t>
      </w:r>
      <w:r w:rsidR="009716C5" w:rsidRPr="00B81939">
        <w:rPr>
          <w:rFonts w:cs="Times New Roman"/>
          <w:b/>
          <w:bCs/>
          <w:spacing w:val="-12"/>
        </w:rPr>
        <w:t xml:space="preserve"> trên </w:t>
      </w:r>
      <w:r w:rsidR="006674A9" w:rsidRPr="00B81939">
        <w:rPr>
          <w:rFonts w:cs="Times New Roman"/>
          <w:b/>
          <w:bCs/>
          <w:spacing w:val="-12"/>
        </w:rPr>
        <w:t>không gian mạng</w:t>
      </w:r>
    </w:p>
    <w:p w14:paraId="563FA197" w14:textId="32851EBA" w:rsidR="003540BC" w:rsidRPr="00B81939" w:rsidRDefault="003540BC" w:rsidP="009716C5">
      <w:pPr>
        <w:spacing w:after="0" w:line="380" w:lineRule="exact"/>
        <w:jc w:val="center"/>
        <w:rPr>
          <w:rFonts w:cs="Times New Roman"/>
          <w:b/>
          <w:bCs/>
        </w:rPr>
      </w:pPr>
      <w:r w:rsidRPr="00B81939">
        <w:rPr>
          <w:rFonts w:cs="Times New Roman"/>
          <w:b/>
          <w:bCs/>
        </w:rPr>
        <w:t>-------</w:t>
      </w:r>
    </w:p>
    <w:p w14:paraId="7769712F" w14:textId="77777777" w:rsidR="00A05CDF" w:rsidRPr="00B81939" w:rsidRDefault="00A05CDF" w:rsidP="00784164">
      <w:pPr>
        <w:spacing w:before="80" w:after="40" w:line="252" w:lineRule="auto"/>
      </w:pPr>
    </w:p>
    <w:p w14:paraId="0BB59621" w14:textId="3BD27CED" w:rsidR="00A05CDF" w:rsidRPr="00B81939" w:rsidRDefault="00A05CDF" w:rsidP="00AD7D1B">
      <w:pPr>
        <w:spacing w:after="80" w:line="360" w:lineRule="exact"/>
        <w:ind w:firstLine="580"/>
        <w:jc w:val="both"/>
        <w:rPr>
          <w:spacing w:val="-4"/>
        </w:rPr>
      </w:pPr>
      <w:r w:rsidRPr="00B81939">
        <w:rPr>
          <w:spacing w:val="-4"/>
        </w:rPr>
        <w:t xml:space="preserve">Thực hiện Kế hoạch số 46-KH/ĐTNK-BTG ngày 23/01/2024 của Ban Thường vụ Đoàn Khối các cơ quan Trung ương về sinh hoạt chính trị và tuyên truyền </w:t>
      </w:r>
      <w:r w:rsidRPr="00B81939">
        <w:rPr>
          <w:i/>
          <w:spacing w:val="-4"/>
        </w:rPr>
        <w:t xml:space="preserve">“Khát </w:t>
      </w:r>
      <w:r w:rsidR="00E67FF7" w:rsidRPr="00B81939">
        <w:rPr>
          <w:i/>
          <w:spacing w:val="-4"/>
        </w:rPr>
        <w:t>vọng</w:t>
      </w:r>
      <w:r w:rsidRPr="00B81939">
        <w:rPr>
          <w:i/>
          <w:spacing w:val="-4"/>
        </w:rPr>
        <w:t xml:space="preserve"> hùng cườ</w:t>
      </w:r>
      <w:r w:rsidR="009716C5" w:rsidRPr="00B81939">
        <w:rPr>
          <w:i/>
          <w:spacing w:val="-4"/>
        </w:rPr>
        <w:t>ng -</w:t>
      </w:r>
      <w:r w:rsidRPr="00B81939">
        <w:rPr>
          <w:i/>
          <w:spacing w:val="-4"/>
        </w:rPr>
        <w:t xml:space="preserve"> Sứ mệnh thanh niên”</w:t>
      </w:r>
      <w:r w:rsidRPr="00B81939">
        <w:rPr>
          <w:spacing w:val="-4"/>
        </w:rPr>
        <w:t xml:space="preserve"> trong tuổi trẻ Khối các cơ quan Trung ương, Ban Thường vụ Đoàn Khối xây dựng Kế hoạch </w:t>
      </w:r>
      <w:r w:rsidR="00705BC3" w:rsidRPr="00B81939">
        <w:rPr>
          <w:spacing w:val="-4"/>
        </w:rPr>
        <w:t>triển khai chiến dịch truyền thông</w:t>
      </w:r>
      <w:r w:rsidRPr="00B81939">
        <w:rPr>
          <w:spacing w:val="-4"/>
        </w:rPr>
        <w:t xml:space="preserve"> </w:t>
      </w:r>
      <w:r w:rsidRPr="00B81939">
        <w:rPr>
          <w:i/>
          <w:spacing w:val="-4"/>
        </w:rPr>
        <w:t xml:space="preserve">“Khát </w:t>
      </w:r>
      <w:r w:rsidR="00E67FF7" w:rsidRPr="00B81939">
        <w:rPr>
          <w:i/>
          <w:spacing w:val="-4"/>
        </w:rPr>
        <w:t>vọng</w:t>
      </w:r>
      <w:r w:rsidRPr="00B81939">
        <w:rPr>
          <w:i/>
          <w:spacing w:val="-4"/>
        </w:rPr>
        <w:t xml:space="preserve"> hùng cường”</w:t>
      </w:r>
      <w:r w:rsidRPr="00B81939">
        <w:rPr>
          <w:spacing w:val="-4"/>
        </w:rPr>
        <w:t xml:space="preserve"> trên </w:t>
      </w:r>
      <w:r w:rsidR="006674A9" w:rsidRPr="00B81939">
        <w:rPr>
          <w:spacing w:val="-4"/>
        </w:rPr>
        <w:t>không gian mạng</w:t>
      </w:r>
      <w:r w:rsidRPr="00B81939">
        <w:rPr>
          <w:spacing w:val="-4"/>
        </w:rPr>
        <w:t>, cụ thể như sau:</w:t>
      </w:r>
    </w:p>
    <w:p w14:paraId="34EC2EE9" w14:textId="2CFEB49A" w:rsidR="00A05CDF" w:rsidRPr="00B81939" w:rsidRDefault="008F19F8" w:rsidP="00AD7D1B">
      <w:pPr>
        <w:pStyle w:val="oancuaDanhsach"/>
        <w:numPr>
          <w:ilvl w:val="0"/>
          <w:numId w:val="4"/>
        </w:numPr>
        <w:tabs>
          <w:tab w:val="left" w:pos="851"/>
        </w:tabs>
        <w:spacing w:after="80" w:line="360" w:lineRule="exact"/>
        <w:ind w:left="0" w:firstLine="580"/>
        <w:jc w:val="both"/>
        <w:rPr>
          <w:b/>
          <w:bCs/>
        </w:rPr>
      </w:pPr>
      <w:r w:rsidRPr="00B81939">
        <w:rPr>
          <w:b/>
          <w:bCs/>
        </w:rPr>
        <w:t>MỤC</w:t>
      </w:r>
      <w:r w:rsidR="007770F5" w:rsidRPr="00B81939">
        <w:rPr>
          <w:b/>
          <w:bCs/>
        </w:rPr>
        <w:t xml:space="preserve"> ĐÍCH, YÊU CẦU</w:t>
      </w:r>
    </w:p>
    <w:p w14:paraId="065BFF21" w14:textId="3B85B3AA" w:rsidR="00E24A85" w:rsidRPr="00B81939" w:rsidRDefault="009716C5" w:rsidP="00AD7D1B">
      <w:pPr>
        <w:tabs>
          <w:tab w:val="left" w:pos="567"/>
        </w:tabs>
        <w:spacing w:after="80" w:line="360" w:lineRule="exact"/>
        <w:jc w:val="both"/>
      </w:pPr>
      <w:r w:rsidRPr="00B81939">
        <w:tab/>
        <w:t xml:space="preserve">- </w:t>
      </w:r>
      <w:r w:rsidR="0013429E" w:rsidRPr="00B81939">
        <w:t xml:space="preserve">Tạo ra một </w:t>
      </w:r>
      <w:r w:rsidR="00705BC3" w:rsidRPr="00B81939">
        <w:t>Chiến dịch truyền thông</w:t>
      </w:r>
      <w:r w:rsidR="0013429E" w:rsidRPr="00B81939">
        <w:t xml:space="preserve"> tích cực trên mạng xã hội nhằm khơi dậy trong đoàn viên, thanh niên Khối các cơ quan Trung ương tinh thần thi đua học tập, rèn luyện, đồng thời tiếp thêm ước mơ, hoài bão, ý chí và khát </w:t>
      </w:r>
      <w:r w:rsidR="00E67FF7" w:rsidRPr="00B81939">
        <w:t>vọng</w:t>
      </w:r>
      <w:r w:rsidR="0013429E" w:rsidRPr="00B81939">
        <w:t xml:space="preserve"> vươn lên lập thân, lập nghiệp; nâng cao nhận thức và thúc đẩy hành động của đoàn viên, thanh niên trong Khối đóng góp tích cực cho </w:t>
      </w:r>
      <w:r w:rsidR="00E24A85" w:rsidRPr="00B81939">
        <w:t xml:space="preserve">sự nghiệp </w:t>
      </w:r>
      <w:r w:rsidR="0013429E" w:rsidRPr="00B81939">
        <w:t xml:space="preserve">xây dựng và phát triển đất nước trong bối cảnh </w:t>
      </w:r>
      <w:r w:rsidR="006674A9" w:rsidRPr="00B81939">
        <w:t>chuyển đổi số</w:t>
      </w:r>
      <w:r w:rsidR="0013429E" w:rsidRPr="00B81939">
        <w:t xml:space="preserve"> và hội nhập quốc tế.</w:t>
      </w:r>
    </w:p>
    <w:p w14:paraId="5E649846" w14:textId="77777777" w:rsidR="00E24A85" w:rsidRPr="00B81939" w:rsidRDefault="00E24A85" w:rsidP="00AD7D1B">
      <w:pPr>
        <w:tabs>
          <w:tab w:val="left" w:pos="567"/>
        </w:tabs>
        <w:spacing w:after="80" w:line="360" w:lineRule="exact"/>
        <w:jc w:val="both"/>
      </w:pPr>
      <w:r w:rsidRPr="00B81939">
        <w:rPr>
          <w:spacing w:val="-6"/>
        </w:rPr>
        <w:tab/>
      </w:r>
      <w:r w:rsidR="009716C5" w:rsidRPr="00B81939">
        <w:t xml:space="preserve">- </w:t>
      </w:r>
      <w:r w:rsidR="0013429E" w:rsidRPr="00B81939">
        <w:t>Tạo điều kiện để thanh niên Khối các cơ quan Trung ương phát huy vai trò tiên phong trong lao động, đổi mới sáng tạo, đồng thời kiến tạo những giá trị đột phá cho cơ quan, đơn vị, ngành và đất nước, hướng tới mục tiêu đưa Việt Nam trở thành nước phát triển, có thu nhập cao theo định hướng xã hội chủ nghĩa vào năm 2045.</w:t>
      </w:r>
    </w:p>
    <w:p w14:paraId="4053429B" w14:textId="33A0785F" w:rsidR="00E24A85" w:rsidRPr="00B81939" w:rsidRDefault="00E24A85" w:rsidP="00AD7D1B">
      <w:pPr>
        <w:tabs>
          <w:tab w:val="left" w:pos="567"/>
        </w:tabs>
        <w:spacing w:after="80" w:line="360" w:lineRule="exact"/>
        <w:jc w:val="both"/>
      </w:pPr>
      <w:r w:rsidRPr="00B81939">
        <w:tab/>
      </w:r>
      <w:r w:rsidR="009716C5" w:rsidRPr="00B81939">
        <w:rPr>
          <w:spacing w:val="-2"/>
        </w:rPr>
        <w:t xml:space="preserve">- </w:t>
      </w:r>
      <w:r w:rsidR="00E41B9F" w:rsidRPr="00B81939">
        <w:rPr>
          <w:spacing w:val="-2"/>
          <w:lang w:val="vi-VN" w:eastAsia="vi-VN" w:bidi="vi-VN"/>
        </w:rPr>
        <w:t xml:space="preserve">Các </w:t>
      </w:r>
      <w:r w:rsidR="00E41B9F" w:rsidRPr="00B81939">
        <w:rPr>
          <w:spacing w:val="-2"/>
          <w:lang w:bidi="en-US"/>
        </w:rPr>
        <w:t xml:space="preserve">video tham gia </w:t>
      </w:r>
      <w:r w:rsidR="00705BC3" w:rsidRPr="00B81939">
        <w:rPr>
          <w:spacing w:val="-2"/>
          <w:lang w:val="vi-VN" w:eastAsia="vi-VN" w:bidi="vi-VN"/>
        </w:rPr>
        <w:t>Chiến dịch truyền thông</w:t>
      </w:r>
      <w:r w:rsidR="00E41B9F" w:rsidRPr="00B81939">
        <w:rPr>
          <w:spacing w:val="-2"/>
          <w:lang w:val="vi-VN" w:eastAsia="vi-VN" w:bidi="vi-VN"/>
        </w:rPr>
        <w:t xml:space="preserve"> có thể có nhiều nội </w:t>
      </w:r>
      <w:r w:rsidR="00E41B9F" w:rsidRPr="00B81939">
        <w:rPr>
          <w:spacing w:val="-2"/>
          <w:lang w:bidi="en-US"/>
        </w:rPr>
        <w:t xml:space="preserve">dung </w:t>
      </w:r>
      <w:r w:rsidR="00E41B9F" w:rsidRPr="00B81939">
        <w:rPr>
          <w:spacing w:val="-2"/>
          <w:lang w:val="vi-VN" w:eastAsia="vi-VN" w:bidi="vi-VN"/>
        </w:rPr>
        <w:t xml:space="preserve">khác </w:t>
      </w:r>
      <w:r w:rsidR="00E41B9F" w:rsidRPr="00B81939">
        <w:rPr>
          <w:spacing w:val="-2"/>
          <w:lang w:bidi="en-US"/>
        </w:rPr>
        <w:t xml:space="preserve">nhau, </w:t>
      </w:r>
      <w:r w:rsidR="00E41B9F" w:rsidRPr="00B81939">
        <w:rPr>
          <w:spacing w:val="-2"/>
          <w:lang w:val="vi-VN" w:eastAsia="vi-VN" w:bidi="vi-VN"/>
        </w:rPr>
        <w:t xml:space="preserve">nhưng đều phải thể hiện được khát </w:t>
      </w:r>
      <w:r w:rsidR="00E67FF7" w:rsidRPr="00B81939">
        <w:rPr>
          <w:spacing w:val="-2"/>
          <w:lang w:val="vi-VN" w:eastAsia="vi-VN" w:bidi="vi-VN"/>
        </w:rPr>
        <w:t>vọng</w:t>
      </w:r>
      <w:r w:rsidR="00E41B9F" w:rsidRPr="00B81939">
        <w:rPr>
          <w:spacing w:val="-2"/>
          <w:lang w:val="vi-VN" w:eastAsia="vi-VN" w:bidi="vi-VN"/>
        </w:rPr>
        <w:t xml:space="preserve">, ước mơ và hoài bão của </w:t>
      </w:r>
      <w:r w:rsidR="00E41B9F" w:rsidRPr="00B81939">
        <w:rPr>
          <w:spacing w:val="-2"/>
          <w:lang w:bidi="en-US"/>
        </w:rPr>
        <w:t xml:space="preserve">thanh </w:t>
      </w:r>
      <w:r w:rsidR="00E41B9F" w:rsidRPr="00B81939">
        <w:rPr>
          <w:spacing w:val="-2"/>
          <w:lang w:val="vi-VN" w:eastAsia="vi-VN" w:bidi="vi-VN"/>
        </w:rPr>
        <w:t xml:space="preserve">niên Việt </w:t>
      </w:r>
      <w:r w:rsidR="00E41B9F" w:rsidRPr="00B81939">
        <w:rPr>
          <w:spacing w:val="-2"/>
          <w:lang w:bidi="en-US"/>
        </w:rPr>
        <w:t xml:space="preserve">Nam </w:t>
      </w:r>
      <w:r w:rsidR="00E41B9F" w:rsidRPr="00B81939">
        <w:rPr>
          <w:spacing w:val="-2"/>
          <w:lang w:val="vi-VN" w:eastAsia="vi-VN" w:bidi="vi-VN"/>
        </w:rPr>
        <w:t xml:space="preserve">để hiện thực hóa mục tiêu đưa Việt </w:t>
      </w:r>
      <w:r w:rsidR="00E41B9F" w:rsidRPr="00B81939">
        <w:rPr>
          <w:spacing w:val="-2"/>
          <w:lang w:bidi="en-US"/>
        </w:rPr>
        <w:t xml:space="preserve">Nam </w:t>
      </w:r>
      <w:r w:rsidR="00E41B9F" w:rsidRPr="00B81939">
        <w:rPr>
          <w:spacing w:val="-2"/>
          <w:lang w:val="vi-VN" w:eastAsia="vi-VN" w:bidi="vi-VN"/>
        </w:rPr>
        <w:t xml:space="preserve">trở thành nước phát triển, có </w:t>
      </w:r>
      <w:r w:rsidR="00E41B9F" w:rsidRPr="00B81939">
        <w:rPr>
          <w:spacing w:val="-2"/>
          <w:lang w:bidi="en-US"/>
        </w:rPr>
        <w:t xml:space="preserve">thu </w:t>
      </w:r>
      <w:r w:rsidR="00E41B9F" w:rsidRPr="00B81939">
        <w:rPr>
          <w:spacing w:val="-2"/>
          <w:lang w:val="vi-VN" w:eastAsia="vi-VN" w:bidi="vi-VN"/>
        </w:rPr>
        <w:t xml:space="preserve">nhập </w:t>
      </w:r>
      <w:r w:rsidR="00E41B9F" w:rsidRPr="00B81939">
        <w:rPr>
          <w:spacing w:val="-2"/>
          <w:lang w:bidi="en-US"/>
        </w:rPr>
        <w:t xml:space="preserve">cao theo </w:t>
      </w:r>
      <w:r w:rsidR="00E41B9F" w:rsidRPr="00B81939">
        <w:rPr>
          <w:spacing w:val="-2"/>
          <w:lang w:val="vi-VN" w:eastAsia="vi-VN" w:bidi="vi-VN"/>
        </w:rPr>
        <w:t>định</w:t>
      </w:r>
      <w:r w:rsidR="00B81939">
        <w:rPr>
          <w:spacing w:val="-2"/>
          <w:lang w:eastAsia="vi-VN" w:bidi="vi-VN"/>
        </w:rPr>
        <w:t xml:space="preserve"> </w:t>
      </w:r>
      <w:r w:rsidR="00E41B9F" w:rsidRPr="00B81939">
        <w:rPr>
          <w:spacing w:val="-2"/>
          <w:lang w:val="vi-VN" w:eastAsia="vi-VN" w:bidi="vi-VN"/>
        </w:rPr>
        <w:t xml:space="preserve">hướng xã hội chủ nghĩa vào năm </w:t>
      </w:r>
      <w:r w:rsidR="00E41B9F" w:rsidRPr="00B81939">
        <w:rPr>
          <w:spacing w:val="-2"/>
          <w:lang w:bidi="en-US"/>
        </w:rPr>
        <w:t>2045.</w:t>
      </w:r>
    </w:p>
    <w:p w14:paraId="6A74EEB5" w14:textId="07337105" w:rsidR="0058152C" w:rsidRPr="00B81939" w:rsidRDefault="00E24A85" w:rsidP="00AD7D1B">
      <w:pPr>
        <w:tabs>
          <w:tab w:val="left" w:pos="567"/>
        </w:tabs>
        <w:spacing w:after="80" w:line="360" w:lineRule="exact"/>
        <w:jc w:val="both"/>
      </w:pPr>
      <w:r w:rsidRPr="00B81939">
        <w:tab/>
      </w:r>
      <w:r w:rsidR="009716C5" w:rsidRPr="00B81939">
        <w:t xml:space="preserve">- </w:t>
      </w:r>
      <w:r w:rsidR="0013429E" w:rsidRPr="00B81939">
        <w:rPr>
          <w:spacing w:val="-4"/>
        </w:rPr>
        <w:t xml:space="preserve">Việc triển khai </w:t>
      </w:r>
      <w:r w:rsidR="00705BC3" w:rsidRPr="00B81939">
        <w:rPr>
          <w:spacing w:val="-4"/>
        </w:rPr>
        <w:t>Chiến dịch truyền thông</w:t>
      </w:r>
      <w:r w:rsidR="0013429E" w:rsidRPr="00B81939">
        <w:rPr>
          <w:spacing w:val="-4"/>
        </w:rPr>
        <w:t xml:space="preserve"> cần được thực hiện một cách sâu rộng, thường xuyên, đồng bộ từ cấp Khối đến cấp cơ sở</w:t>
      </w:r>
      <w:r w:rsidR="008C44E1" w:rsidRPr="00B81939">
        <w:rPr>
          <w:spacing w:val="-4"/>
        </w:rPr>
        <w:t>.</w:t>
      </w:r>
    </w:p>
    <w:p w14:paraId="68203278" w14:textId="397A7B8B" w:rsidR="0058152C" w:rsidRPr="00B81939" w:rsidRDefault="00C01B19" w:rsidP="00AD7D1B">
      <w:pPr>
        <w:pStyle w:val="oancuaDanhsach"/>
        <w:numPr>
          <w:ilvl w:val="0"/>
          <w:numId w:val="4"/>
        </w:numPr>
        <w:tabs>
          <w:tab w:val="left" w:pos="993"/>
        </w:tabs>
        <w:spacing w:after="80" w:line="360" w:lineRule="exact"/>
        <w:ind w:left="0" w:firstLine="580"/>
        <w:jc w:val="both"/>
        <w:rPr>
          <w:b/>
          <w:bCs/>
        </w:rPr>
      </w:pPr>
      <w:r w:rsidRPr="00B81939">
        <w:rPr>
          <w:b/>
          <w:bCs/>
        </w:rPr>
        <w:t>ĐỐI TƯỢNG THAM GIA, THỜI GIAN TỔ CHỨC</w:t>
      </w:r>
    </w:p>
    <w:p w14:paraId="48C1C250" w14:textId="003B959D" w:rsidR="00C01B19" w:rsidRPr="00B81939" w:rsidRDefault="00C01B19" w:rsidP="00AD7D1B">
      <w:pPr>
        <w:pStyle w:val="oancuaDanhsach"/>
        <w:numPr>
          <w:ilvl w:val="0"/>
          <w:numId w:val="6"/>
        </w:numPr>
        <w:tabs>
          <w:tab w:val="left" w:pos="851"/>
        </w:tabs>
        <w:spacing w:after="80" w:line="360" w:lineRule="exact"/>
        <w:ind w:left="0" w:firstLine="580"/>
        <w:jc w:val="both"/>
        <w:rPr>
          <w:b/>
          <w:bCs/>
        </w:rPr>
      </w:pPr>
      <w:r w:rsidRPr="00B81939">
        <w:rPr>
          <w:b/>
          <w:bCs/>
        </w:rPr>
        <w:t>Đối tượng tham gia</w:t>
      </w:r>
    </w:p>
    <w:p w14:paraId="5B836E9C" w14:textId="574F3813" w:rsidR="00E24A85" w:rsidRPr="00B81939" w:rsidRDefault="00E24A85" w:rsidP="00AD7D1B">
      <w:pPr>
        <w:tabs>
          <w:tab w:val="left" w:pos="851"/>
        </w:tabs>
        <w:spacing w:after="80" w:line="360" w:lineRule="exact"/>
        <w:ind w:firstLine="580"/>
        <w:jc w:val="both"/>
      </w:pPr>
      <w:r w:rsidRPr="00B81939">
        <w:t>C</w:t>
      </w:r>
      <w:r w:rsidR="00C01B19" w:rsidRPr="00B81939">
        <w:t>án bộ đoàn</w:t>
      </w:r>
      <w:r w:rsidRPr="00B81939">
        <w:t xml:space="preserve">, đoàn viên, thanh niên </w:t>
      </w:r>
      <w:r w:rsidR="00C01B19" w:rsidRPr="00B81939">
        <w:t>các cơ sở đoàn trực thuộc Đoàn Khố</w:t>
      </w:r>
      <w:r w:rsidRPr="00B81939">
        <w:t xml:space="preserve">i các cơ quan Trung ương. </w:t>
      </w:r>
    </w:p>
    <w:p w14:paraId="2FAC1CA0" w14:textId="77777777" w:rsidR="009716C5" w:rsidRPr="00B81939" w:rsidRDefault="00C01B19" w:rsidP="00AD7D1B">
      <w:pPr>
        <w:pStyle w:val="oancuaDanhsach"/>
        <w:numPr>
          <w:ilvl w:val="0"/>
          <w:numId w:val="6"/>
        </w:numPr>
        <w:tabs>
          <w:tab w:val="left" w:pos="851"/>
        </w:tabs>
        <w:spacing w:after="80" w:line="360" w:lineRule="exact"/>
        <w:ind w:left="0" w:firstLine="580"/>
        <w:jc w:val="both"/>
        <w:rPr>
          <w:b/>
          <w:bCs/>
        </w:rPr>
      </w:pPr>
      <w:r w:rsidRPr="00B81939">
        <w:rPr>
          <w:b/>
          <w:bCs/>
        </w:rPr>
        <w:t>Thời gian tổ chức</w:t>
      </w:r>
    </w:p>
    <w:p w14:paraId="777A2950" w14:textId="665D6EB4" w:rsidR="009716C5" w:rsidRPr="00B81939" w:rsidRDefault="009716C5" w:rsidP="00AD7D1B">
      <w:pPr>
        <w:tabs>
          <w:tab w:val="left" w:pos="567"/>
        </w:tabs>
        <w:spacing w:after="80" w:line="360" w:lineRule="exact"/>
        <w:jc w:val="both"/>
        <w:rPr>
          <w:b/>
          <w:bCs/>
        </w:rPr>
      </w:pPr>
      <w:r w:rsidRPr="00B81939">
        <w:tab/>
        <w:t xml:space="preserve">- </w:t>
      </w:r>
      <w:r w:rsidR="00C01B19" w:rsidRPr="00B81939">
        <w:t xml:space="preserve">Phát động </w:t>
      </w:r>
      <w:r w:rsidR="00705BC3" w:rsidRPr="00B81939">
        <w:t>chiến dịch</w:t>
      </w:r>
      <w:r w:rsidR="00C01B19" w:rsidRPr="00B81939">
        <w:t xml:space="preserve">: </w:t>
      </w:r>
      <w:r w:rsidR="00E24A85" w:rsidRPr="00B81939">
        <w:t>Tháng 5</w:t>
      </w:r>
      <w:r w:rsidR="00C01B19" w:rsidRPr="00B81939">
        <w:t>/2024</w:t>
      </w:r>
      <w:r w:rsidRPr="00B81939">
        <w:t>.</w:t>
      </w:r>
    </w:p>
    <w:p w14:paraId="53E987DA" w14:textId="0859ADAE" w:rsidR="009716C5" w:rsidRPr="00B81939" w:rsidRDefault="009716C5" w:rsidP="00AD7D1B">
      <w:pPr>
        <w:tabs>
          <w:tab w:val="left" w:pos="567"/>
        </w:tabs>
        <w:spacing w:after="80" w:line="360" w:lineRule="exact"/>
        <w:jc w:val="both"/>
        <w:rPr>
          <w:b/>
          <w:bCs/>
        </w:rPr>
      </w:pPr>
      <w:r w:rsidRPr="00B81939">
        <w:rPr>
          <w:b/>
          <w:bCs/>
        </w:rPr>
        <w:lastRenderedPageBreak/>
        <w:tab/>
        <w:t xml:space="preserve">- </w:t>
      </w:r>
      <w:r w:rsidR="00C01B19" w:rsidRPr="00B81939">
        <w:t>Thời gia</w:t>
      </w:r>
      <w:r w:rsidR="00085180" w:rsidRPr="00B81939">
        <w:t xml:space="preserve">n triển khai: Từ </w:t>
      </w:r>
      <w:r w:rsidR="00705BC3" w:rsidRPr="00B81939">
        <w:t>tháng 6</w:t>
      </w:r>
      <w:r w:rsidR="00F417EE" w:rsidRPr="00B81939">
        <w:t xml:space="preserve"> đến </w:t>
      </w:r>
      <w:r w:rsidR="00705BC3" w:rsidRPr="00B81939">
        <w:t>tháng 8</w:t>
      </w:r>
      <w:r w:rsidR="00F417EE" w:rsidRPr="00B81939">
        <w:t>/2024</w:t>
      </w:r>
      <w:r w:rsidRPr="00B81939">
        <w:t>.</w:t>
      </w:r>
    </w:p>
    <w:p w14:paraId="4D58735D" w14:textId="65BE7005" w:rsidR="00F417EE" w:rsidRPr="00B81939" w:rsidRDefault="009716C5" w:rsidP="00AD7D1B">
      <w:pPr>
        <w:tabs>
          <w:tab w:val="left" w:pos="567"/>
        </w:tabs>
        <w:spacing w:after="80" w:line="360" w:lineRule="exact"/>
        <w:jc w:val="both"/>
        <w:rPr>
          <w:b/>
          <w:bCs/>
        </w:rPr>
      </w:pPr>
      <w:r w:rsidRPr="00B81939">
        <w:rPr>
          <w:b/>
          <w:bCs/>
        </w:rPr>
        <w:tab/>
        <w:t xml:space="preserve">- </w:t>
      </w:r>
      <w:r w:rsidR="00F417EE" w:rsidRPr="00B81939">
        <w:t xml:space="preserve">Tổng kết, trao giải: </w:t>
      </w:r>
      <w:r w:rsidR="00F417EE" w:rsidRPr="00B81939">
        <w:rPr>
          <w:rFonts w:eastAsia="Calibri"/>
          <w:szCs w:val="28"/>
        </w:rPr>
        <w:t xml:space="preserve">Dự kiến </w:t>
      </w:r>
      <w:r w:rsidR="00DD3013" w:rsidRPr="00B81939">
        <w:rPr>
          <w:rFonts w:eastAsia="Calibri"/>
          <w:szCs w:val="28"/>
        </w:rPr>
        <w:t>tháng 9</w:t>
      </w:r>
      <w:r w:rsidR="00F417EE" w:rsidRPr="00B81939">
        <w:rPr>
          <w:rFonts w:eastAsia="Calibri"/>
          <w:szCs w:val="28"/>
        </w:rPr>
        <w:t>/2024</w:t>
      </w:r>
      <w:r w:rsidRPr="00B81939">
        <w:rPr>
          <w:rFonts w:eastAsia="Calibri"/>
          <w:szCs w:val="28"/>
        </w:rPr>
        <w:t>.</w:t>
      </w:r>
    </w:p>
    <w:p w14:paraId="22D1D91F" w14:textId="2E3B498B" w:rsidR="0058152C" w:rsidRPr="00B81939" w:rsidRDefault="009716C5" w:rsidP="00AD7D1B">
      <w:pPr>
        <w:pStyle w:val="oancuaDanhsach"/>
        <w:numPr>
          <w:ilvl w:val="0"/>
          <w:numId w:val="4"/>
        </w:numPr>
        <w:tabs>
          <w:tab w:val="left" w:pos="993"/>
        </w:tabs>
        <w:spacing w:after="80" w:line="360" w:lineRule="exact"/>
        <w:ind w:left="0" w:firstLine="580"/>
        <w:jc w:val="both"/>
        <w:rPr>
          <w:b/>
          <w:bCs/>
        </w:rPr>
      </w:pPr>
      <w:r w:rsidRPr="00B81939">
        <w:rPr>
          <w:b/>
          <w:bCs/>
        </w:rPr>
        <w:t xml:space="preserve"> </w:t>
      </w:r>
      <w:r w:rsidR="00ED483B" w:rsidRPr="00B81939">
        <w:rPr>
          <w:b/>
          <w:bCs/>
        </w:rPr>
        <w:t>NỘI DUNG, HÌNH THỨC THỰC HIỆN</w:t>
      </w:r>
    </w:p>
    <w:p w14:paraId="21FC87B6" w14:textId="37EF3897" w:rsidR="00ED483B" w:rsidRPr="00B81939" w:rsidRDefault="00ED483B" w:rsidP="00AD7D1B">
      <w:pPr>
        <w:spacing w:after="80" w:line="360" w:lineRule="exact"/>
        <w:ind w:firstLine="580"/>
        <w:jc w:val="both"/>
        <w:rPr>
          <w:b/>
          <w:bCs/>
        </w:rPr>
      </w:pPr>
      <w:r w:rsidRPr="00B81939">
        <w:rPr>
          <w:b/>
          <w:bCs/>
        </w:rPr>
        <w:t>1. Nội dung</w:t>
      </w:r>
      <w:r w:rsidR="00785345" w:rsidRPr="00B81939">
        <w:rPr>
          <w:b/>
          <w:bCs/>
        </w:rPr>
        <w:t xml:space="preserve"> </w:t>
      </w:r>
    </w:p>
    <w:p w14:paraId="2463A5C6" w14:textId="77777777" w:rsidR="00742E36" w:rsidRPr="00B81939" w:rsidRDefault="00705BC3" w:rsidP="00AD7D1B">
      <w:pPr>
        <w:pStyle w:val="Vnbnnidung0"/>
        <w:spacing w:line="360" w:lineRule="exact"/>
        <w:ind w:firstLine="580"/>
        <w:jc w:val="both"/>
        <w:rPr>
          <w:spacing w:val="-2"/>
          <w:lang w:val="en-GB" w:eastAsia="vi-VN" w:bidi="vi-VN"/>
        </w:rPr>
      </w:pPr>
      <w:r w:rsidRPr="00B81939">
        <w:rPr>
          <w:spacing w:val="-2"/>
          <w:lang w:val="vi-VN" w:eastAsia="vi-VN" w:bidi="vi-VN"/>
        </w:rPr>
        <w:t>Chiến dịch truyền thông</w:t>
      </w:r>
      <w:r w:rsidR="00EA5614" w:rsidRPr="00B81939">
        <w:rPr>
          <w:spacing w:val="-2"/>
          <w:lang w:val="vi-VN" w:eastAsia="vi-VN" w:bidi="vi-VN"/>
        </w:rPr>
        <w:t xml:space="preserve"> </w:t>
      </w:r>
      <w:r w:rsidR="00EA5614" w:rsidRPr="00B81939">
        <w:rPr>
          <w:i/>
          <w:iCs/>
          <w:spacing w:val="-2"/>
          <w:lang w:val="vi-VN" w:eastAsia="vi-VN" w:bidi="vi-VN"/>
        </w:rPr>
        <w:t xml:space="preserve">“Khát </w:t>
      </w:r>
      <w:r w:rsidR="00E67FF7" w:rsidRPr="00B81939">
        <w:rPr>
          <w:i/>
          <w:iCs/>
          <w:spacing w:val="-2"/>
          <w:lang w:val="vi-VN" w:eastAsia="vi-VN" w:bidi="vi-VN"/>
        </w:rPr>
        <w:t>vọng</w:t>
      </w:r>
      <w:r w:rsidR="00EA5614" w:rsidRPr="00B81939">
        <w:rPr>
          <w:i/>
          <w:iCs/>
          <w:spacing w:val="-2"/>
          <w:lang w:val="vi-VN" w:eastAsia="vi-VN" w:bidi="vi-VN"/>
        </w:rPr>
        <w:t xml:space="preserve"> hùng cường”</w:t>
      </w:r>
      <w:r w:rsidR="00EA5614" w:rsidRPr="00B81939">
        <w:rPr>
          <w:spacing w:val="-2"/>
          <w:lang w:val="vi-VN" w:eastAsia="vi-VN" w:bidi="vi-VN"/>
        </w:rPr>
        <w:t xml:space="preserve"> </w:t>
      </w:r>
      <w:r w:rsidR="00EA5614" w:rsidRPr="00B81939">
        <w:rPr>
          <w:spacing w:val="-2"/>
          <w:lang w:bidi="en-US"/>
        </w:rPr>
        <w:t xml:space="preserve">do </w:t>
      </w:r>
      <w:r w:rsidR="00EA5614" w:rsidRPr="00B81939">
        <w:rPr>
          <w:spacing w:val="-2"/>
          <w:lang w:val="vi-VN" w:eastAsia="vi-VN" w:bidi="vi-VN"/>
        </w:rPr>
        <w:t xml:space="preserve">Đoàn Khối các cơ </w:t>
      </w:r>
      <w:r w:rsidR="00EA5614" w:rsidRPr="00B81939">
        <w:rPr>
          <w:spacing w:val="-2"/>
          <w:lang w:bidi="en-US"/>
        </w:rPr>
        <w:t xml:space="preserve">quan Trung </w:t>
      </w:r>
      <w:r w:rsidR="00EA5614" w:rsidRPr="00B81939">
        <w:rPr>
          <w:spacing w:val="-2"/>
          <w:lang w:val="vi-VN" w:eastAsia="vi-VN" w:bidi="vi-VN"/>
        </w:rPr>
        <w:t xml:space="preserve">ương tổ chức là một hoạt động nhằm khơi dậy khát </w:t>
      </w:r>
      <w:r w:rsidR="00E67FF7" w:rsidRPr="00B81939">
        <w:rPr>
          <w:spacing w:val="-2"/>
          <w:lang w:val="vi-VN" w:eastAsia="vi-VN" w:bidi="vi-VN"/>
        </w:rPr>
        <w:t>vọng</w:t>
      </w:r>
      <w:r w:rsidR="00EA5614" w:rsidRPr="00B81939">
        <w:rPr>
          <w:spacing w:val="-2"/>
          <w:lang w:val="vi-VN" w:eastAsia="vi-VN" w:bidi="vi-VN"/>
        </w:rPr>
        <w:t xml:space="preserve">, ước mơ và hoài bão của </w:t>
      </w:r>
      <w:r w:rsidR="00EA5614" w:rsidRPr="00B81939">
        <w:rPr>
          <w:spacing w:val="-2"/>
          <w:lang w:bidi="en-US"/>
        </w:rPr>
        <w:t xml:space="preserve">thanh </w:t>
      </w:r>
      <w:r w:rsidR="00EA5614" w:rsidRPr="00B81939">
        <w:rPr>
          <w:spacing w:val="-2"/>
          <w:lang w:val="vi-VN" w:eastAsia="vi-VN" w:bidi="vi-VN"/>
        </w:rPr>
        <w:t xml:space="preserve">niên Việt </w:t>
      </w:r>
      <w:r w:rsidR="00EA5614" w:rsidRPr="00B81939">
        <w:rPr>
          <w:spacing w:val="-2"/>
          <w:lang w:bidi="en-US"/>
        </w:rPr>
        <w:t xml:space="preserve">Nam. </w:t>
      </w:r>
      <w:proofErr w:type="spellStart"/>
      <w:r w:rsidRPr="00B81939">
        <w:rPr>
          <w:spacing w:val="-2"/>
          <w:lang w:val="vi-VN" w:eastAsia="vi-VN" w:bidi="vi-VN"/>
        </w:rPr>
        <w:t>Chiến</w:t>
      </w:r>
      <w:proofErr w:type="spellEnd"/>
      <w:r w:rsidRPr="00B81939">
        <w:rPr>
          <w:spacing w:val="-2"/>
          <w:lang w:val="vi-VN" w:eastAsia="vi-VN" w:bidi="vi-VN"/>
        </w:rPr>
        <w:t xml:space="preserve"> </w:t>
      </w:r>
      <w:proofErr w:type="spellStart"/>
      <w:r w:rsidRPr="00B81939">
        <w:rPr>
          <w:spacing w:val="-2"/>
          <w:lang w:val="vi-VN" w:eastAsia="vi-VN" w:bidi="vi-VN"/>
        </w:rPr>
        <w:t>dịch</w:t>
      </w:r>
      <w:proofErr w:type="spellEnd"/>
      <w:r w:rsidRPr="00B81939">
        <w:rPr>
          <w:spacing w:val="-2"/>
          <w:lang w:val="vi-VN" w:eastAsia="vi-VN" w:bidi="vi-VN"/>
        </w:rPr>
        <w:t xml:space="preserve"> </w:t>
      </w:r>
      <w:proofErr w:type="spellStart"/>
      <w:r w:rsidRPr="00B81939">
        <w:rPr>
          <w:spacing w:val="-2"/>
          <w:lang w:val="vi-VN" w:eastAsia="vi-VN" w:bidi="vi-VN"/>
        </w:rPr>
        <w:t>truyền</w:t>
      </w:r>
      <w:proofErr w:type="spellEnd"/>
      <w:r w:rsidRPr="00B81939">
        <w:rPr>
          <w:spacing w:val="-2"/>
          <w:lang w:val="vi-VN" w:eastAsia="vi-VN" w:bidi="vi-VN"/>
        </w:rPr>
        <w:t xml:space="preserve"> thông</w:t>
      </w:r>
      <w:r w:rsidR="00EA5614" w:rsidRPr="00B81939">
        <w:rPr>
          <w:spacing w:val="-2"/>
          <w:lang w:val="vi-VN" w:eastAsia="vi-VN" w:bidi="vi-VN"/>
        </w:rPr>
        <w:t xml:space="preserve"> </w:t>
      </w:r>
      <w:proofErr w:type="spellStart"/>
      <w:r w:rsidR="00EA5614" w:rsidRPr="00B81939">
        <w:rPr>
          <w:spacing w:val="-2"/>
          <w:lang w:val="vi-VN" w:eastAsia="vi-VN" w:bidi="vi-VN"/>
        </w:rPr>
        <w:t>được</w:t>
      </w:r>
      <w:proofErr w:type="spellEnd"/>
      <w:r w:rsidR="00EA5614" w:rsidRPr="00B81939">
        <w:rPr>
          <w:spacing w:val="-2"/>
          <w:lang w:eastAsia="vi-VN" w:bidi="vi-VN"/>
        </w:rPr>
        <w:t xml:space="preserve"> tạo bởi các </w:t>
      </w:r>
      <w:r w:rsidR="00E24A85" w:rsidRPr="00B81939">
        <w:rPr>
          <w:spacing w:val="-2"/>
          <w:lang w:eastAsia="vi-VN" w:bidi="vi-VN"/>
        </w:rPr>
        <w:t>video do đoàn viên, thanh niên K</w:t>
      </w:r>
      <w:r w:rsidR="00EA5614" w:rsidRPr="00B81939">
        <w:rPr>
          <w:spacing w:val="-2"/>
          <w:lang w:eastAsia="vi-VN" w:bidi="vi-VN"/>
        </w:rPr>
        <w:t>hối các cơ quan Trung</w:t>
      </w:r>
      <w:r w:rsidR="00E24A85" w:rsidRPr="00B81939">
        <w:rPr>
          <w:spacing w:val="-2"/>
          <w:lang w:eastAsia="vi-VN" w:bidi="vi-VN"/>
        </w:rPr>
        <w:t xml:space="preserve"> ương</w:t>
      </w:r>
      <w:r w:rsidR="00EA5614" w:rsidRPr="00B81939">
        <w:rPr>
          <w:spacing w:val="-2"/>
          <w:lang w:eastAsia="vi-VN" w:bidi="vi-VN"/>
        </w:rPr>
        <w:t xml:space="preserve"> thực hiện,</w:t>
      </w:r>
      <w:r w:rsidR="00EA5614" w:rsidRPr="00B81939">
        <w:rPr>
          <w:spacing w:val="-2"/>
          <w:lang w:val="vi-VN" w:eastAsia="vi-VN" w:bidi="vi-VN"/>
        </w:rPr>
        <w:t xml:space="preserve"> </w:t>
      </w:r>
      <w:r w:rsidR="00E24A85" w:rsidRPr="00B81939">
        <w:rPr>
          <w:spacing w:val="-2"/>
          <w:lang w:eastAsia="vi-VN" w:bidi="vi-VN"/>
        </w:rPr>
        <w:t>đăng tải</w:t>
      </w:r>
      <w:r w:rsidR="00EA5614" w:rsidRPr="00B81939">
        <w:rPr>
          <w:spacing w:val="-2"/>
          <w:lang w:val="vi-VN" w:eastAsia="vi-VN" w:bidi="vi-VN"/>
        </w:rPr>
        <w:t xml:space="preserve"> trên </w:t>
      </w:r>
      <w:proofErr w:type="spellStart"/>
      <w:r w:rsidR="00EA5614" w:rsidRPr="00B81939">
        <w:rPr>
          <w:spacing w:val="-2"/>
          <w:lang w:val="vi-VN" w:eastAsia="vi-VN" w:bidi="vi-VN"/>
        </w:rPr>
        <w:t>nền</w:t>
      </w:r>
      <w:proofErr w:type="spellEnd"/>
      <w:r w:rsidR="00EA5614" w:rsidRPr="00B81939">
        <w:rPr>
          <w:spacing w:val="-2"/>
          <w:lang w:val="vi-VN" w:eastAsia="vi-VN" w:bidi="vi-VN"/>
        </w:rPr>
        <w:t xml:space="preserve"> </w:t>
      </w:r>
      <w:proofErr w:type="spellStart"/>
      <w:r w:rsidR="00EA5614" w:rsidRPr="00B81939">
        <w:rPr>
          <w:spacing w:val="-2"/>
          <w:lang w:val="vi-VN" w:eastAsia="vi-VN" w:bidi="vi-VN"/>
        </w:rPr>
        <w:t>tảng</w:t>
      </w:r>
      <w:proofErr w:type="spellEnd"/>
      <w:r w:rsidR="00EA5614" w:rsidRPr="00B81939">
        <w:rPr>
          <w:spacing w:val="-2"/>
          <w:lang w:val="vi-VN" w:eastAsia="vi-VN" w:bidi="vi-VN"/>
        </w:rPr>
        <w:t xml:space="preserve"> </w:t>
      </w:r>
      <w:proofErr w:type="spellStart"/>
      <w:r w:rsidR="00EA5614" w:rsidRPr="00B81939">
        <w:rPr>
          <w:spacing w:val="-2"/>
          <w:lang w:val="vi-VN" w:eastAsia="vi-VN" w:bidi="vi-VN"/>
        </w:rPr>
        <w:t>mạng</w:t>
      </w:r>
      <w:proofErr w:type="spellEnd"/>
      <w:r w:rsidR="00EA5614" w:rsidRPr="00B81939">
        <w:rPr>
          <w:spacing w:val="-2"/>
          <w:lang w:val="vi-VN" w:eastAsia="vi-VN" w:bidi="vi-VN"/>
        </w:rPr>
        <w:t xml:space="preserve"> </w:t>
      </w:r>
      <w:proofErr w:type="spellStart"/>
      <w:r w:rsidR="00EA5614" w:rsidRPr="00B81939">
        <w:rPr>
          <w:spacing w:val="-2"/>
          <w:lang w:val="vi-VN" w:eastAsia="vi-VN" w:bidi="vi-VN"/>
        </w:rPr>
        <w:t>xã</w:t>
      </w:r>
      <w:proofErr w:type="spellEnd"/>
      <w:r w:rsidR="00EA5614" w:rsidRPr="00B81939">
        <w:rPr>
          <w:spacing w:val="-2"/>
          <w:lang w:val="vi-VN" w:eastAsia="vi-VN" w:bidi="vi-VN"/>
        </w:rPr>
        <w:t xml:space="preserve"> </w:t>
      </w:r>
      <w:proofErr w:type="spellStart"/>
      <w:r w:rsidR="00EA5614" w:rsidRPr="00B81939">
        <w:rPr>
          <w:spacing w:val="-2"/>
          <w:lang w:val="vi-VN" w:eastAsia="vi-VN" w:bidi="vi-VN"/>
        </w:rPr>
        <w:t>hội</w:t>
      </w:r>
      <w:proofErr w:type="spellEnd"/>
      <w:r w:rsidR="00EA5614" w:rsidRPr="00B81939">
        <w:rPr>
          <w:spacing w:val="-2"/>
          <w:lang w:val="vi-VN" w:eastAsia="vi-VN" w:bidi="vi-VN"/>
        </w:rPr>
        <w:t xml:space="preserve"> </w:t>
      </w:r>
      <w:r w:rsidR="00EA5614" w:rsidRPr="00B81939">
        <w:rPr>
          <w:spacing w:val="-2"/>
          <w:lang w:bidi="en-US"/>
        </w:rPr>
        <w:t xml:space="preserve">TikTok, </w:t>
      </w:r>
      <w:proofErr w:type="spellStart"/>
      <w:r w:rsidR="00EA5614" w:rsidRPr="00B81939">
        <w:rPr>
          <w:spacing w:val="-2"/>
          <w:lang w:val="vi-VN" w:eastAsia="vi-VN" w:bidi="vi-VN"/>
        </w:rPr>
        <w:t>với</w:t>
      </w:r>
      <w:proofErr w:type="spellEnd"/>
      <w:r w:rsidR="00EA5614" w:rsidRPr="00B81939">
        <w:rPr>
          <w:spacing w:val="-2"/>
          <w:lang w:val="vi-VN" w:eastAsia="vi-VN" w:bidi="vi-VN"/>
        </w:rPr>
        <w:t xml:space="preserve"> </w:t>
      </w:r>
      <w:r w:rsidR="00EA5614" w:rsidRPr="00B81939">
        <w:rPr>
          <w:spacing w:val="-2"/>
          <w:lang w:bidi="en-US"/>
        </w:rPr>
        <w:t xml:space="preserve">hashtag #KhatVongHungCuong. </w:t>
      </w:r>
      <w:r w:rsidR="006674A9" w:rsidRPr="00B81939">
        <w:rPr>
          <w:spacing w:val="-2"/>
          <w:lang w:val="en-GB" w:eastAsia="vi-VN" w:bidi="vi-VN"/>
        </w:rPr>
        <w:t xml:space="preserve">Nội dung các video chia sẻ về ước mơ, khát vọng và những nỗ lực trong học tập, nghiên cứu, rèn luyện, lao động, sáng tạo của người trẻ để hiện thực hóa khát vọng hùng cường, mục tiêu đưa Tổ quốc Việt Nam xã hội chủ nghĩa trở thành nước phát triển, có thu nhập cao vào năm 2045. </w:t>
      </w:r>
      <w:r w:rsidR="0058152C" w:rsidRPr="00B81939">
        <w:rPr>
          <w:spacing w:val="-2"/>
          <w:lang w:bidi="en-US"/>
        </w:rPr>
        <w:t xml:space="preserve">Video </w:t>
      </w:r>
      <w:r w:rsidR="0058152C" w:rsidRPr="00B81939">
        <w:rPr>
          <w:spacing w:val="-2"/>
          <w:lang w:val="vi-VN" w:eastAsia="vi-VN" w:bidi="vi-VN"/>
        </w:rPr>
        <w:t xml:space="preserve">có thể thể hiện dưới nhiều hình thức khác </w:t>
      </w:r>
      <w:r w:rsidR="0058152C" w:rsidRPr="00B81939">
        <w:rPr>
          <w:spacing w:val="-2"/>
          <w:lang w:bidi="en-US"/>
        </w:rPr>
        <w:t xml:space="preserve">nhau </w:t>
      </w:r>
      <w:r w:rsidR="0058152C" w:rsidRPr="00B81939">
        <w:rPr>
          <w:spacing w:val="-2"/>
          <w:lang w:val="vi-VN" w:eastAsia="vi-VN" w:bidi="vi-VN"/>
        </w:rPr>
        <w:t xml:space="preserve">về các nội </w:t>
      </w:r>
      <w:r w:rsidR="0058152C" w:rsidRPr="00B81939">
        <w:rPr>
          <w:spacing w:val="-2"/>
          <w:lang w:bidi="en-US"/>
        </w:rPr>
        <w:t xml:space="preserve">dung: </w:t>
      </w:r>
      <w:r w:rsidR="006674A9" w:rsidRPr="00B81939">
        <w:rPr>
          <w:spacing w:val="-2"/>
          <w:lang w:val="en-GB" w:eastAsia="vi-VN" w:bidi="vi-VN"/>
        </w:rPr>
        <w:t>hoài bão, khát vọng, sứ mệnh, vai trò và trách nhiệm của thanh niên trong việc hiện thực hóa khát vọng hùng cường của dân tộc</w:t>
      </w:r>
      <w:r w:rsidR="0058152C" w:rsidRPr="00B81939">
        <w:rPr>
          <w:spacing w:val="-2"/>
          <w:lang w:val="vi-VN" w:eastAsia="vi-VN" w:bidi="vi-VN"/>
        </w:rPr>
        <w:t xml:space="preserve">; những nỗ lực học tập, rèn luyện, </w:t>
      </w:r>
      <w:r w:rsidR="0058152C" w:rsidRPr="00B81939">
        <w:rPr>
          <w:spacing w:val="-2"/>
          <w:lang w:bidi="en-US"/>
        </w:rPr>
        <w:t xml:space="preserve">kinh </w:t>
      </w:r>
      <w:r w:rsidR="0058152C" w:rsidRPr="00B81939">
        <w:rPr>
          <w:spacing w:val="-2"/>
          <w:lang w:val="vi-VN" w:eastAsia="vi-VN" w:bidi="vi-VN"/>
        </w:rPr>
        <w:t>nghiệm làm việc</w:t>
      </w:r>
      <w:r w:rsidR="0058152C" w:rsidRPr="00B81939">
        <w:rPr>
          <w:spacing w:val="-2"/>
          <w:lang w:bidi="en-US"/>
        </w:rPr>
        <w:t xml:space="preserve">... </w:t>
      </w:r>
      <w:r w:rsidR="0058152C" w:rsidRPr="00B81939">
        <w:rPr>
          <w:spacing w:val="-2"/>
          <w:lang w:val="vi-VN" w:eastAsia="vi-VN" w:bidi="vi-VN"/>
        </w:rPr>
        <w:t xml:space="preserve">của bạn trẻ; </w:t>
      </w:r>
      <w:r w:rsidR="006674A9" w:rsidRPr="00B81939">
        <w:rPr>
          <w:spacing w:val="-2"/>
          <w:lang w:val="en-GB" w:eastAsia="vi-VN" w:bidi="vi-VN"/>
        </w:rPr>
        <w:t>chân dung, tấm gương đã truyền cảm hứng cho người trẻ; mô hình, phương pháp sáng tạo để nâng cao hiệu quả, hiệu suất lao động trong công việc của cơ quan, đơn vị, ngành, lĩnh vực do thanh niên hiến kế, phát triển</w:t>
      </w:r>
      <w:r w:rsidR="0058152C" w:rsidRPr="00B81939">
        <w:rPr>
          <w:spacing w:val="-2"/>
          <w:lang w:val="vi-VN" w:eastAsia="vi-VN" w:bidi="vi-VN"/>
        </w:rPr>
        <w:t xml:space="preserve">; những giá trị mà bạn trẻ </w:t>
      </w:r>
      <w:r w:rsidR="0058152C" w:rsidRPr="00B81939">
        <w:rPr>
          <w:spacing w:val="-2"/>
          <w:lang w:bidi="en-US"/>
        </w:rPr>
        <w:t xml:space="preserve">theo </w:t>
      </w:r>
      <w:r w:rsidR="006674A9" w:rsidRPr="00B81939">
        <w:rPr>
          <w:spacing w:val="-2"/>
          <w:lang w:val="vi-VN" w:eastAsia="vi-VN" w:bidi="vi-VN"/>
        </w:rPr>
        <w:t>đuổi</w:t>
      </w:r>
      <w:r w:rsidR="0058152C" w:rsidRPr="00B81939">
        <w:rPr>
          <w:spacing w:val="-2"/>
          <w:lang w:val="vi-VN" w:eastAsia="vi-VN" w:bidi="vi-VN"/>
        </w:rPr>
        <w:t xml:space="preserve">. Các loại hình </w:t>
      </w:r>
      <w:r w:rsidR="0058152C" w:rsidRPr="00B81939">
        <w:rPr>
          <w:spacing w:val="-2"/>
          <w:lang w:bidi="en-US"/>
        </w:rPr>
        <w:t>video:</w:t>
      </w:r>
    </w:p>
    <w:p w14:paraId="59B3F41B" w14:textId="0D47BC45" w:rsidR="00742E36" w:rsidRPr="00B81939" w:rsidRDefault="00742E36" w:rsidP="00AD7D1B">
      <w:pPr>
        <w:pStyle w:val="Vnbnnidung0"/>
        <w:spacing w:line="360" w:lineRule="exact"/>
        <w:ind w:firstLine="580"/>
        <w:jc w:val="both"/>
        <w:rPr>
          <w:spacing w:val="-2"/>
          <w:lang w:val="en-GB" w:eastAsia="vi-VN" w:bidi="vi-VN"/>
        </w:rPr>
      </w:pPr>
      <w:r w:rsidRPr="00B81939">
        <w:rPr>
          <w:lang w:val="en-GB" w:eastAsia="vi-VN" w:bidi="vi-VN"/>
        </w:rPr>
        <w:t xml:space="preserve">- </w:t>
      </w:r>
      <w:r w:rsidR="006674A9" w:rsidRPr="00B81939">
        <w:rPr>
          <w:i/>
          <w:lang w:val="en-GB" w:eastAsia="vi-VN" w:bidi="vi-VN"/>
        </w:rPr>
        <w:t>Music video - Clip âm nhạc:</w:t>
      </w:r>
      <w:r w:rsidR="006674A9" w:rsidRPr="00B81939">
        <w:rPr>
          <w:lang w:val="en-GB" w:eastAsia="vi-VN" w:bidi="vi-VN"/>
        </w:rPr>
        <w:t xml:space="preserve"> Các video có thể thực hiện dưới dạng MV ca nhạc, sử dụng âm nhạc, hình ảnh và lời ca để truyền tải những thông điệp ý nghĩa về chủ đề </w:t>
      </w:r>
      <w:r w:rsidRPr="00B81939">
        <w:rPr>
          <w:lang w:val="vi-VN" w:eastAsia="vi-VN" w:bidi="vi-VN"/>
        </w:rPr>
        <w:t xml:space="preserve">khát vọng, ước mơ và hoài bão của </w:t>
      </w:r>
      <w:r w:rsidRPr="00B81939">
        <w:rPr>
          <w:lang w:val="vi-VN" w:bidi="en-US"/>
        </w:rPr>
        <w:t xml:space="preserve">thanh </w:t>
      </w:r>
      <w:r w:rsidRPr="00B81939">
        <w:rPr>
          <w:lang w:val="vi-VN" w:eastAsia="vi-VN" w:bidi="vi-VN"/>
        </w:rPr>
        <w:t xml:space="preserve">niên Việt </w:t>
      </w:r>
      <w:r w:rsidRPr="00B81939">
        <w:rPr>
          <w:lang w:val="vi-VN" w:bidi="en-US"/>
        </w:rPr>
        <w:t>Nam</w:t>
      </w:r>
      <w:r w:rsidR="006674A9" w:rsidRPr="00B81939">
        <w:rPr>
          <w:lang w:val="en-GB" w:eastAsia="vi-VN" w:bidi="vi-VN"/>
        </w:rPr>
        <w:t>. Có thể thực hiện MV ca nhạc dưới 3 dạng</w:t>
      </w:r>
      <w:r w:rsidRPr="00B81939">
        <w:rPr>
          <w:lang w:val="en-GB" w:eastAsia="vi-VN" w:bidi="vi-VN"/>
        </w:rPr>
        <w:t>: (1) Tái sản xuất (R</w:t>
      </w:r>
      <w:r w:rsidR="006674A9" w:rsidRPr="00B81939">
        <w:rPr>
          <w:lang w:val="en-GB" w:eastAsia="vi-VN" w:bidi="vi-VN"/>
        </w:rPr>
        <w:t>emake): sản xuất phần hình của MV dựa trên nền âm nhạc của một bài hát đã có sẵn, có nội dung phù hợp, liên quan đến chủ đề khát vọng hùng cường (các nhà sáng tạo nội dung cần đảm bảo vấn đề bản quyền của âm nhạc, hình ảnh); (2) Parody: thực hiện sáng tạo lời mới cho một hoặc nhiều ca khúc, sản xuất phần âm thanh và hình ảnh phù hợp vớ</w:t>
      </w:r>
      <w:r w:rsidR="00B33D96">
        <w:rPr>
          <w:lang w:val="en-GB" w:eastAsia="vi-VN" w:bidi="vi-VN"/>
        </w:rPr>
        <w:t>i nội dung mong muốn truyền tải;</w:t>
      </w:r>
      <w:r w:rsidR="006674A9" w:rsidRPr="00B81939">
        <w:rPr>
          <w:lang w:val="en-GB" w:eastAsia="vi-VN" w:bidi="vi-VN"/>
        </w:rPr>
        <w:t xml:space="preserve"> (3) Sản xuất mới: thực hiện sáng tác mới hoàn toàn cả bài hát, âm nhạc, hình ảnh để truyền tải thông điệp về </w:t>
      </w:r>
      <w:r w:rsidR="006674A9" w:rsidRPr="00B81939">
        <w:rPr>
          <w:i/>
          <w:lang w:val="en-GB" w:eastAsia="vi-VN" w:bidi="vi-VN"/>
        </w:rPr>
        <w:t>“Khát vọng hùng cường”.</w:t>
      </w:r>
      <w:r w:rsidR="006674A9" w:rsidRPr="00B81939">
        <w:rPr>
          <w:lang w:val="en-GB" w:eastAsia="vi-VN" w:bidi="vi-VN"/>
        </w:rPr>
        <w:t xml:space="preserve">  </w:t>
      </w:r>
    </w:p>
    <w:p w14:paraId="7274C656" w14:textId="5A1F2CFC" w:rsidR="00404AB9" w:rsidRPr="00B81939" w:rsidRDefault="00742E36" w:rsidP="00AD7D1B">
      <w:pPr>
        <w:pStyle w:val="Vnbnnidung0"/>
        <w:spacing w:line="360" w:lineRule="exact"/>
        <w:ind w:firstLine="580"/>
        <w:jc w:val="both"/>
        <w:rPr>
          <w:spacing w:val="-2"/>
          <w:lang w:val="en-GB" w:eastAsia="vi-VN" w:bidi="vi-VN"/>
        </w:rPr>
      </w:pPr>
      <w:r w:rsidRPr="00B81939">
        <w:rPr>
          <w:spacing w:val="-2"/>
          <w:lang w:val="en-GB" w:eastAsia="vi-VN" w:bidi="vi-VN"/>
        </w:rPr>
        <w:t xml:space="preserve">- </w:t>
      </w:r>
      <w:r w:rsidR="0058152C" w:rsidRPr="00B81939">
        <w:rPr>
          <w:i/>
          <w:iCs/>
          <w:lang w:val="vi-VN" w:bidi="en-US"/>
        </w:rPr>
        <w:t xml:space="preserve">Clip </w:t>
      </w:r>
      <w:r w:rsidR="0058152C" w:rsidRPr="00B81939">
        <w:rPr>
          <w:i/>
          <w:iCs/>
          <w:lang w:val="vi-VN" w:eastAsia="vi-VN" w:bidi="vi-VN"/>
        </w:rPr>
        <w:t>ngắn</w:t>
      </w:r>
      <w:r w:rsidR="0058152C" w:rsidRPr="00B81939">
        <w:rPr>
          <w:lang w:val="vi-VN" w:eastAsia="vi-VN" w:bidi="vi-VN"/>
        </w:rPr>
        <w:t xml:space="preserve">: Các </w:t>
      </w:r>
      <w:r w:rsidR="0058152C" w:rsidRPr="00B81939">
        <w:rPr>
          <w:lang w:val="vi-VN" w:bidi="en-US"/>
        </w:rPr>
        <w:t xml:space="preserve">video </w:t>
      </w:r>
      <w:r w:rsidR="0058152C" w:rsidRPr="00B81939">
        <w:rPr>
          <w:lang w:val="vi-VN" w:eastAsia="vi-VN" w:bidi="vi-VN"/>
        </w:rPr>
        <w:t xml:space="preserve">có thể là các </w:t>
      </w:r>
      <w:r w:rsidR="0058152C" w:rsidRPr="00B81939">
        <w:rPr>
          <w:lang w:val="vi-VN" w:bidi="en-US"/>
        </w:rPr>
        <w:t xml:space="preserve">clip </w:t>
      </w:r>
      <w:r w:rsidR="0058152C" w:rsidRPr="00B81939">
        <w:rPr>
          <w:lang w:val="vi-VN" w:eastAsia="vi-VN" w:bidi="vi-VN"/>
        </w:rPr>
        <w:t xml:space="preserve">ngắn về những hoạt động của </w:t>
      </w:r>
      <w:r w:rsidR="0058152C" w:rsidRPr="00B81939">
        <w:rPr>
          <w:lang w:val="vi-VN" w:bidi="en-US"/>
        </w:rPr>
        <w:t xml:space="preserve">thanh </w:t>
      </w:r>
      <w:r w:rsidR="0058152C" w:rsidRPr="00B81939">
        <w:rPr>
          <w:lang w:val="vi-VN" w:eastAsia="vi-VN" w:bidi="vi-VN"/>
        </w:rPr>
        <w:t xml:space="preserve">niên Việt </w:t>
      </w:r>
      <w:r w:rsidR="0058152C" w:rsidRPr="00B81939">
        <w:rPr>
          <w:lang w:val="vi-VN" w:bidi="en-US"/>
        </w:rPr>
        <w:t xml:space="preserve">Nam trong </w:t>
      </w:r>
      <w:r w:rsidR="0058152C" w:rsidRPr="00B81939">
        <w:rPr>
          <w:lang w:val="vi-VN" w:eastAsia="vi-VN" w:bidi="vi-VN"/>
        </w:rPr>
        <w:t xml:space="preserve">học tập, </w:t>
      </w:r>
      <w:r w:rsidR="0058152C" w:rsidRPr="00B81939">
        <w:rPr>
          <w:lang w:val="vi-VN" w:bidi="en-US"/>
        </w:rPr>
        <w:t xml:space="preserve">lao </w:t>
      </w:r>
      <w:r w:rsidR="0058152C" w:rsidRPr="00B81939">
        <w:rPr>
          <w:lang w:val="vi-VN" w:eastAsia="vi-VN" w:bidi="vi-VN"/>
        </w:rPr>
        <w:t>động, sáng tạo, tình nguyện, cộng đồng,</w:t>
      </w:r>
      <w:r w:rsidR="0058152C" w:rsidRPr="00B81939">
        <w:rPr>
          <w:lang w:val="vi-VN" w:bidi="en-US"/>
        </w:rPr>
        <w:t xml:space="preserve">... </w:t>
      </w:r>
      <w:r w:rsidR="0058152C" w:rsidRPr="00B81939">
        <w:rPr>
          <w:lang w:val="vi-VN" w:eastAsia="vi-VN" w:bidi="vi-VN"/>
        </w:rPr>
        <w:t xml:space="preserve">Các </w:t>
      </w:r>
      <w:r w:rsidR="0058152C" w:rsidRPr="00B81939">
        <w:rPr>
          <w:lang w:val="vi-VN" w:bidi="en-US"/>
        </w:rPr>
        <w:t xml:space="preserve">clip </w:t>
      </w:r>
      <w:r w:rsidR="0058152C" w:rsidRPr="00B81939">
        <w:rPr>
          <w:lang w:val="vi-VN" w:eastAsia="vi-VN" w:bidi="vi-VN"/>
        </w:rPr>
        <w:t xml:space="preserve">ngắn có thể sử dụng hình ảnh và âm </w:t>
      </w:r>
      <w:r w:rsidR="0058152C" w:rsidRPr="00B81939">
        <w:rPr>
          <w:lang w:val="vi-VN" w:bidi="en-US"/>
        </w:rPr>
        <w:t xml:space="preserve">thanh </w:t>
      </w:r>
      <w:r w:rsidR="0058152C" w:rsidRPr="00B81939">
        <w:rPr>
          <w:lang w:val="vi-VN" w:eastAsia="vi-VN" w:bidi="vi-VN"/>
        </w:rPr>
        <w:t xml:space="preserve">để truyền tải những thông điệp về khát </w:t>
      </w:r>
      <w:r w:rsidR="00E67FF7" w:rsidRPr="00B81939">
        <w:rPr>
          <w:lang w:val="vi-VN" w:eastAsia="vi-VN" w:bidi="vi-VN"/>
        </w:rPr>
        <w:t>vọng</w:t>
      </w:r>
      <w:r w:rsidR="0058152C" w:rsidRPr="00B81939">
        <w:rPr>
          <w:lang w:val="vi-VN" w:eastAsia="vi-VN" w:bidi="vi-VN"/>
        </w:rPr>
        <w:t xml:space="preserve">, ước mơ và hoài bão của </w:t>
      </w:r>
      <w:r w:rsidR="0058152C" w:rsidRPr="00B81939">
        <w:rPr>
          <w:lang w:val="vi-VN" w:bidi="en-US"/>
        </w:rPr>
        <w:t xml:space="preserve">thanh </w:t>
      </w:r>
      <w:r w:rsidR="0058152C" w:rsidRPr="00B81939">
        <w:rPr>
          <w:lang w:val="vi-VN" w:eastAsia="vi-VN" w:bidi="vi-VN"/>
        </w:rPr>
        <w:t xml:space="preserve">niên Việt </w:t>
      </w:r>
      <w:r w:rsidR="0058152C" w:rsidRPr="00B81939">
        <w:rPr>
          <w:lang w:val="vi-VN" w:bidi="en-US"/>
        </w:rPr>
        <w:t>Nam.</w:t>
      </w:r>
      <w:r w:rsidR="009716C5" w:rsidRPr="00B81939">
        <w:rPr>
          <w:lang w:bidi="en-US"/>
        </w:rPr>
        <w:t xml:space="preserve"> Nội dung </w:t>
      </w:r>
      <w:r w:rsidR="00DD3013" w:rsidRPr="00B81939">
        <w:rPr>
          <w:lang w:bidi="en-US"/>
        </w:rPr>
        <w:t>C</w:t>
      </w:r>
      <w:r w:rsidR="009716C5" w:rsidRPr="00B81939">
        <w:rPr>
          <w:lang w:bidi="en-US"/>
        </w:rPr>
        <w:t xml:space="preserve">lip ngắn có thể được thể hiện dưới </w:t>
      </w:r>
      <w:r w:rsidR="00DD3013" w:rsidRPr="00B81939">
        <w:rPr>
          <w:lang w:bidi="en-US"/>
        </w:rPr>
        <w:t xml:space="preserve">các </w:t>
      </w:r>
      <w:r w:rsidR="009716C5" w:rsidRPr="00B81939">
        <w:rPr>
          <w:lang w:bidi="en-US"/>
        </w:rPr>
        <w:t xml:space="preserve">hình thức: </w:t>
      </w:r>
    </w:p>
    <w:p w14:paraId="36472349" w14:textId="2E8D2A76" w:rsidR="00742E36" w:rsidRPr="00B81939" w:rsidRDefault="00404AB9" w:rsidP="00AD7D1B">
      <w:pPr>
        <w:pStyle w:val="Vnbnnidung0"/>
        <w:tabs>
          <w:tab w:val="left" w:pos="567"/>
        </w:tabs>
        <w:spacing w:line="360" w:lineRule="exact"/>
        <w:ind w:firstLine="0"/>
        <w:jc w:val="both"/>
        <w:rPr>
          <w:lang w:eastAsia="vi-VN" w:bidi="vi-VN"/>
        </w:rPr>
      </w:pPr>
      <w:r w:rsidRPr="00B81939">
        <w:rPr>
          <w:i/>
          <w:iCs/>
          <w:lang w:bidi="en-US"/>
        </w:rPr>
        <w:tab/>
      </w:r>
      <w:r w:rsidR="009716C5" w:rsidRPr="00B81939">
        <w:rPr>
          <w:i/>
          <w:iCs/>
          <w:lang w:bidi="en-US"/>
        </w:rPr>
        <w:t xml:space="preserve">+ </w:t>
      </w:r>
      <w:r w:rsidR="009716C5" w:rsidRPr="00B81939">
        <w:rPr>
          <w:i/>
          <w:iCs/>
          <w:lang w:val="vi-VN" w:eastAsia="vi-VN" w:bidi="vi-VN"/>
        </w:rPr>
        <w:t>Kể chuyện</w:t>
      </w:r>
      <w:r w:rsidR="009716C5" w:rsidRPr="00B81939">
        <w:rPr>
          <w:lang w:val="vi-VN" w:eastAsia="vi-VN" w:bidi="vi-VN"/>
        </w:rPr>
        <w:t>:</w:t>
      </w:r>
      <w:r w:rsidR="00742E36" w:rsidRPr="00B81939">
        <w:rPr>
          <w:lang w:val="en-GB" w:eastAsia="vi-VN" w:bidi="vi-VN"/>
        </w:rPr>
        <w:t xml:space="preserve"> </w:t>
      </w:r>
      <w:r w:rsidR="00B33D96">
        <w:rPr>
          <w:lang w:val="en-GB" w:eastAsia="vi-VN" w:bidi="vi-VN"/>
        </w:rPr>
        <w:t>Các Clip</w:t>
      </w:r>
      <w:r w:rsidR="00742E36" w:rsidRPr="00B81939">
        <w:rPr>
          <w:lang w:val="en-GB" w:eastAsia="vi-VN" w:bidi="vi-VN"/>
        </w:rPr>
        <w:t xml:space="preserve"> có thể kể câu chuyện về </w:t>
      </w:r>
      <w:r w:rsidR="00B33D96" w:rsidRPr="00B81939">
        <w:rPr>
          <w:lang w:val="en-GB" w:eastAsia="vi-VN" w:bidi="vi-VN"/>
        </w:rPr>
        <w:t xml:space="preserve">thực tiễn cuộc sống </w:t>
      </w:r>
      <w:r w:rsidR="00B33D96">
        <w:rPr>
          <w:lang w:val="en-GB" w:eastAsia="vi-VN" w:bidi="vi-VN"/>
        </w:rPr>
        <w:t xml:space="preserve">của </w:t>
      </w:r>
      <w:r w:rsidR="00742E36" w:rsidRPr="00B81939">
        <w:rPr>
          <w:lang w:val="en-GB" w:eastAsia="vi-VN" w:bidi="vi-VN"/>
        </w:rPr>
        <w:t xml:space="preserve">những thanh niên Việt Nam đã và đang nỗ lực học tập, lao động, sáng tạo, tích </w:t>
      </w:r>
      <w:r w:rsidR="00742E36" w:rsidRPr="00B81939">
        <w:rPr>
          <w:lang w:val="en-GB" w:eastAsia="vi-VN" w:bidi="vi-VN"/>
        </w:rPr>
        <w:lastRenderedPageBreak/>
        <w:t xml:space="preserve">cực tham gia các hoạt động tình nguyện, xung kích vì cộng đồng để góp phần xây dựng và phát triển đất nước. </w:t>
      </w:r>
    </w:p>
    <w:p w14:paraId="7D0F8725" w14:textId="77777777" w:rsidR="00404AB9" w:rsidRPr="00B81939" w:rsidRDefault="00404AB9" w:rsidP="00AD7D1B">
      <w:pPr>
        <w:pStyle w:val="Vnbnnidung0"/>
        <w:tabs>
          <w:tab w:val="left" w:pos="567"/>
        </w:tabs>
        <w:spacing w:line="360" w:lineRule="exact"/>
        <w:ind w:firstLine="0"/>
        <w:jc w:val="both"/>
      </w:pPr>
      <w:r w:rsidRPr="00B81939">
        <w:tab/>
      </w:r>
      <w:r w:rsidR="009716C5" w:rsidRPr="00B81939">
        <w:rPr>
          <w:i/>
          <w:iCs/>
          <w:lang w:bidi="en-US"/>
        </w:rPr>
        <w:t xml:space="preserve">+ </w:t>
      </w:r>
      <w:r w:rsidR="009716C5" w:rsidRPr="00B81939">
        <w:rPr>
          <w:i/>
          <w:iCs/>
          <w:lang w:val="vi-VN" w:eastAsia="vi-VN" w:bidi="vi-VN"/>
        </w:rPr>
        <w:t>Phỏng vấn</w:t>
      </w:r>
      <w:r w:rsidR="009716C5" w:rsidRPr="00B81939">
        <w:rPr>
          <w:lang w:val="vi-VN" w:eastAsia="vi-VN" w:bidi="vi-VN"/>
        </w:rPr>
        <w:t xml:space="preserve">: Các </w:t>
      </w:r>
      <w:r w:rsidR="00E24A85" w:rsidRPr="00B81939">
        <w:rPr>
          <w:lang w:bidi="en-US"/>
        </w:rPr>
        <w:t>Clip</w:t>
      </w:r>
      <w:r w:rsidR="009716C5" w:rsidRPr="00B81939">
        <w:rPr>
          <w:lang w:val="vi-VN" w:bidi="en-US"/>
        </w:rPr>
        <w:t xml:space="preserve"> </w:t>
      </w:r>
      <w:r w:rsidR="009716C5" w:rsidRPr="00B81939">
        <w:rPr>
          <w:lang w:val="vi-VN" w:eastAsia="vi-VN" w:bidi="vi-VN"/>
        </w:rPr>
        <w:t xml:space="preserve">có thể phỏng vấn các </w:t>
      </w:r>
      <w:r w:rsidR="009716C5" w:rsidRPr="00B81939">
        <w:rPr>
          <w:lang w:val="vi-VN" w:bidi="en-US"/>
        </w:rPr>
        <w:t xml:space="preserve">thanh </w:t>
      </w:r>
      <w:r w:rsidR="009716C5" w:rsidRPr="00B81939">
        <w:rPr>
          <w:lang w:val="vi-VN" w:eastAsia="vi-VN" w:bidi="vi-VN"/>
        </w:rPr>
        <w:t xml:space="preserve">niên Việt </w:t>
      </w:r>
      <w:r w:rsidR="009716C5" w:rsidRPr="00B81939">
        <w:rPr>
          <w:lang w:val="vi-VN" w:bidi="en-US"/>
        </w:rPr>
        <w:t xml:space="preserve">Nam </w:t>
      </w:r>
      <w:r w:rsidR="009716C5" w:rsidRPr="00B81939">
        <w:rPr>
          <w:lang w:val="vi-VN" w:eastAsia="vi-VN" w:bidi="vi-VN"/>
        </w:rPr>
        <w:t xml:space="preserve">về ước mơ, hoài bão và niềm </w:t>
      </w:r>
      <w:r w:rsidR="009716C5" w:rsidRPr="00B81939">
        <w:rPr>
          <w:lang w:val="vi-VN" w:bidi="en-US"/>
        </w:rPr>
        <w:t xml:space="preserve">tin </w:t>
      </w:r>
      <w:r w:rsidR="009716C5" w:rsidRPr="00B81939">
        <w:rPr>
          <w:lang w:val="vi-VN" w:eastAsia="vi-VN" w:bidi="vi-VN"/>
        </w:rPr>
        <w:t xml:space="preserve">của họ vào tương </w:t>
      </w:r>
      <w:r w:rsidR="009716C5" w:rsidRPr="00B81939">
        <w:rPr>
          <w:lang w:val="vi-VN" w:bidi="en-US"/>
        </w:rPr>
        <w:t xml:space="preserve">lai </w:t>
      </w:r>
      <w:r w:rsidR="009716C5" w:rsidRPr="00B81939">
        <w:rPr>
          <w:lang w:val="vi-VN" w:eastAsia="vi-VN" w:bidi="vi-VN"/>
        </w:rPr>
        <w:t xml:space="preserve">của đất nước; các chuyên </w:t>
      </w:r>
      <w:r w:rsidR="009716C5" w:rsidRPr="00B81939">
        <w:rPr>
          <w:lang w:val="vi-VN" w:bidi="en-US"/>
        </w:rPr>
        <w:t xml:space="preserve">gia, </w:t>
      </w:r>
      <w:r w:rsidR="009716C5" w:rsidRPr="00B81939">
        <w:rPr>
          <w:lang w:val="vi-VN" w:eastAsia="vi-VN" w:bidi="vi-VN"/>
        </w:rPr>
        <w:t xml:space="preserve">nhà lãnh đạo về </w:t>
      </w:r>
      <w:r w:rsidR="009716C5" w:rsidRPr="00B81939">
        <w:rPr>
          <w:lang w:val="vi-VN" w:bidi="en-US"/>
        </w:rPr>
        <w:t xml:space="preserve">vai </w:t>
      </w:r>
      <w:r w:rsidR="009716C5" w:rsidRPr="00B81939">
        <w:rPr>
          <w:lang w:val="vi-VN" w:eastAsia="vi-VN" w:bidi="vi-VN"/>
        </w:rPr>
        <w:t xml:space="preserve">trò của </w:t>
      </w:r>
      <w:r w:rsidR="009716C5" w:rsidRPr="00B81939">
        <w:rPr>
          <w:lang w:val="vi-VN" w:bidi="en-US"/>
        </w:rPr>
        <w:t xml:space="preserve">thanh </w:t>
      </w:r>
      <w:r w:rsidR="009716C5" w:rsidRPr="00B81939">
        <w:rPr>
          <w:lang w:val="vi-VN" w:eastAsia="vi-VN" w:bidi="vi-VN"/>
        </w:rPr>
        <w:t xml:space="preserve">niên </w:t>
      </w:r>
      <w:r w:rsidR="009716C5" w:rsidRPr="00B81939">
        <w:rPr>
          <w:lang w:val="vi-VN" w:bidi="en-US"/>
        </w:rPr>
        <w:t xml:space="preserve">trong </w:t>
      </w:r>
      <w:r w:rsidR="009716C5" w:rsidRPr="00B81939">
        <w:rPr>
          <w:lang w:val="vi-VN" w:eastAsia="vi-VN" w:bidi="vi-VN"/>
        </w:rPr>
        <w:t xml:space="preserve">việc hiện thực hóa mục tiêu đưa Việt </w:t>
      </w:r>
      <w:r w:rsidR="009716C5" w:rsidRPr="00B81939">
        <w:rPr>
          <w:lang w:val="vi-VN" w:bidi="en-US"/>
        </w:rPr>
        <w:t xml:space="preserve">Nam </w:t>
      </w:r>
      <w:r w:rsidR="009716C5" w:rsidRPr="00B81939">
        <w:rPr>
          <w:lang w:val="vi-VN" w:eastAsia="vi-VN" w:bidi="vi-VN"/>
        </w:rPr>
        <w:t xml:space="preserve">trở thành nước phát triển, có </w:t>
      </w:r>
      <w:r w:rsidR="009716C5" w:rsidRPr="00B81939">
        <w:rPr>
          <w:lang w:val="vi-VN" w:bidi="en-US"/>
        </w:rPr>
        <w:t xml:space="preserve">thu </w:t>
      </w:r>
      <w:r w:rsidR="009716C5" w:rsidRPr="00B81939">
        <w:rPr>
          <w:lang w:val="vi-VN" w:eastAsia="vi-VN" w:bidi="vi-VN"/>
        </w:rPr>
        <w:t xml:space="preserve">nhập </w:t>
      </w:r>
      <w:r w:rsidR="009716C5" w:rsidRPr="00B81939">
        <w:rPr>
          <w:lang w:val="vi-VN" w:bidi="en-US"/>
        </w:rPr>
        <w:t xml:space="preserve">cao theo </w:t>
      </w:r>
      <w:r w:rsidR="009716C5" w:rsidRPr="00B81939">
        <w:rPr>
          <w:lang w:val="vi-VN" w:eastAsia="vi-VN" w:bidi="vi-VN"/>
        </w:rPr>
        <w:t xml:space="preserve">định hướng xã hội chủ nghĩa vào năm </w:t>
      </w:r>
      <w:r w:rsidR="009716C5" w:rsidRPr="00B81939">
        <w:rPr>
          <w:lang w:val="vi-VN" w:bidi="en-US"/>
        </w:rPr>
        <w:t>2045.</w:t>
      </w:r>
    </w:p>
    <w:p w14:paraId="0A7D06D8" w14:textId="7E3C60C0" w:rsidR="00404AB9" w:rsidRPr="00B81939" w:rsidRDefault="00404AB9" w:rsidP="00AD7D1B">
      <w:pPr>
        <w:pStyle w:val="Vnbnnidung0"/>
        <w:tabs>
          <w:tab w:val="left" w:pos="567"/>
        </w:tabs>
        <w:spacing w:line="360" w:lineRule="exact"/>
        <w:ind w:firstLine="0"/>
        <w:jc w:val="both"/>
        <w:rPr>
          <w:lang w:val="vi-VN"/>
        </w:rPr>
      </w:pPr>
      <w:r w:rsidRPr="00B81939">
        <w:tab/>
      </w:r>
      <w:r w:rsidR="009716C5" w:rsidRPr="00B81939">
        <w:rPr>
          <w:spacing w:val="-2"/>
        </w:rPr>
        <w:t xml:space="preserve">+ </w:t>
      </w:r>
      <w:r w:rsidR="009716C5" w:rsidRPr="00B81939">
        <w:rPr>
          <w:i/>
          <w:iCs/>
          <w:spacing w:val="-2"/>
          <w:lang w:val="vi-VN" w:eastAsia="vi-VN" w:bidi="vi-VN"/>
        </w:rPr>
        <w:t>Trình bày ý tưởng</w:t>
      </w:r>
      <w:r w:rsidR="009716C5" w:rsidRPr="00B81939">
        <w:rPr>
          <w:spacing w:val="-2"/>
          <w:lang w:val="vi-VN" w:eastAsia="vi-VN" w:bidi="vi-VN"/>
        </w:rPr>
        <w:t xml:space="preserve">: Các </w:t>
      </w:r>
      <w:r w:rsidR="00E24A85" w:rsidRPr="00B81939">
        <w:rPr>
          <w:spacing w:val="-2"/>
          <w:lang w:bidi="en-US"/>
        </w:rPr>
        <w:t>Clip</w:t>
      </w:r>
      <w:r w:rsidR="009716C5" w:rsidRPr="00B81939">
        <w:rPr>
          <w:spacing w:val="-2"/>
          <w:lang w:val="vi-VN" w:bidi="en-US"/>
        </w:rPr>
        <w:t xml:space="preserve"> </w:t>
      </w:r>
      <w:r w:rsidR="009716C5" w:rsidRPr="00B81939">
        <w:rPr>
          <w:spacing w:val="-2"/>
          <w:lang w:val="vi-VN" w:eastAsia="vi-VN" w:bidi="vi-VN"/>
        </w:rPr>
        <w:t xml:space="preserve">có thể trình bày những ý tưởng, sáng kiến của </w:t>
      </w:r>
      <w:r w:rsidR="009716C5" w:rsidRPr="00B81939">
        <w:rPr>
          <w:spacing w:val="-2"/>
          <w:lang w:val="vi-VN" w:bidi="en-US"/>
        </w:rPr>
        <w:t xml:space="preserve">thanh </w:t>
      </w:r>
      <w:r w:rsidR="009716C5" w:rsidRPr="00B81939">
        <w:rPr>
          <w:spacing w:val="-2"/>
          <w:lang w:val="vi-VN" w:eastAsia="vi-VN" w:bidi="vi-VN"/>
        </w:rPr>
        <w:t xml:space="preserve">niên Việt </w:t>
      </w:r>
      <w:r w:rsidR="009716C5" w:rsidRPr="00B81939">
        <w:rPr>
          <w:spacing w:val="-2"/>
          <w:lang w:val="vi-VN" w:bidi="en-US"/>
        </w:rPr>
        <w:t xml:space="preserve">Nam </w:t>
      </w:r>
      <w:r w:rsidR="009716C5" w:rsidRPr="00B81939">
        <w:rPr>
          <w:spacing w:val="-2"/>
          <w:lang w:val="vi-VN" w:eastAsia="vi-VN" w:bidi="vi-VN"/>
        </w:rPr>
        <w:t xml:space="preserve">về cách thức hiện thực hóa mục tiêu đưa Việt </w:t>
      </w:r>
      <w:r w:rsidR="009716C5" w:rsidRPr="00B81939">
        <w:rPr>
          <w:spacing w:val="-2"/>
          <w:lang w:val="vi-VN" w:bidi="en-US"/>
        </w:rPr>
        <w:t xml:space="preserve">Nam </w:t>
      </w:r>
      <w:r w:rsidR="009716C5" w:rsidRPr="00B81939">
        <w:rPr>
          <w:spacing w:val="-2"/>
          <w:lang w:val="vi-VN" w:eastAsia="vi-VN" w:bidi="vi-VN"/>
        </w:rPr>
        <w:t xml:space="preserve">trở thành nước phát triển, có </w:t>
      </w:r>
      <w:r w:rsidR="009716C5" w:rsidRPr="00B81939">
        <w:rPr>
          <w:spacing w:val="-2"/>
          <w:lang w:val="vi-VN" w:bidi="en-US"/>
        </w:rPr>
        <w:t xml:space="preserve">thu </w:t>
      </w:r>
      <w:r w:rsidR="009716C5" w:rsidRPr="00B81939">
        <w:rPr>
          <w:spacing w:val="-2"/>
          <w:lang w:val="vi-VN" w:eastAsia="vi-VN" w:bidi="vi-VN"/>
        </w:rPr>
        <w:t xml:space="preserve">nhập </w:t>
      </w:r>
      <w:r w:rsidR="009716C5" w:rsidRPr="00B81939">
        <w:rPr>
          <w:spacing w:val="-2"/>
          <w:lang w:val="vi-VN" w:bidi="en-US"/>
        </w:rPr>
        <w:t xml:space="preserve">cao theo </w:t>
      </w:r>
      <w:r w:rsidR="009716C5" w:rsidRPr="00B81939">
        <w:rPr>
          <w:spacing w:val="-2"/>
          <w:lang w:val="vi-VN" w:eastAsia="vi-VN" w:bidi="vi-VN"/>
        </w:rPr>
        <w:t xml:space="preserve">định hướng xã hội chủ nghĩa vào năm </w:t>
      </w:r>
      <w:r w:rsidR="009716C5" w:rsidRPr="00B81939">
        <w:rPr>
          <w:spacing w:val="-2"/>
          <w:lang w:val="vi-VN" w:bidi="en-US"/>
        </w:rPr>
        <w:t xml:space="preserve">2045; </w:t>
      </w:r>
      <w:r w:rsidR="009716C5" w:rsidRPr="00B81939">
        <w:rPr>
          <w:spacing w:val="-2"/>
          <w:lang w:val="vi-VN" w:eastAsia="vi-VN" w:bidi="vi-VN"/>
        </w:rPr>
        <w:t xml:space="preserve">những giải pháp cụ thể về phát triển </w:t>
      </w:r>
      <w:r w:rsidR="009716C5" w:rsidRPr="00B81939">
        <w:rPr>
          <w:spacing w:val="-2"/>
          <w:lang w:val="vi-VN" w:bidi="en-US"/>
        </w:rPr>
        <w:t xml:space="preserve">kinh </w:t>
      </w:r>
      <w:r w:rsidR="009716C5" w:rsidRPr="00B81939">
        <w:rPr>
          <w:spacing w:val="-2"/>
          <w:lang w:val="vi-VN" w:eastAsia="vi-VN" w:bidi="vi-VN"/>
        </w:rPr>
        <w:t>tế, văn hóa, xã hội, môi trường,</w:t>
      </w:r>
      <w:r w:rsidR="009716C5" w:rsidRPr="00B81939">
        <w:rPr>
          <w:spacing w:val="-2"/>
          <w:lang w:val="vi-VN" w:bidi="en-US"/>
        </w:rPr>
        <w:t>...</w:t>
      </w:r>
      <w:r w:rsidR="00742E36" w:rsidRPr="00B81939">
        <w:rPr>
          <w:spacing w:val="-2"/>
          <w:lang w:val="en-GB" w:bidi="en-US"/>
        </w:rPr>
        <w:t xml:space="preserve"> Có thể thực hiện thông qua dạng video mutex (video tóm tắt, bao gồm text (chữ) và visual (hình ảnh/video minh họa); video motion graphic (thông tin đồ họa chuyển động); video animation (hoạt hình/ hình ảnh vẽ tay chuyển động); phóng sự….</w:t>
      </w:r>
    </w:p>
    <w:p w14:paraId="70BFF1CF" w14:textId="6CD4800A" w:rsidR="00404AB9" w:rsidRPr="00B81939" w:rsidRDefault="00404AB9" w:rsidP="00AD7D1B">
      <w:pPr>
        <w:pStyle w:val="Vnbnnidung0"/>
        <w:tabs>
          <w:tab w:val="left" w:pos="567"/>
        </w:tabs>
        <w:spacing w:line="360" w:lineRule="exact"/>
        <w:ind w:firstLine="0"/>
        <w:jc w:val="both"/>
        <w:rPr>
          <w:b/>
          <w:spacing w:val="-2"/>
          <w:lang w:bidi="en-US"/>
        </w:rPr>
      </w:pPr>
      <w:r w:rsidRPr="00B81939">
        <w:rPr>
          <w:b/>
          <w:spacing w:val="-2"/>
          <w:lang w:bidi="en-US"/>
        </w:rPr>
        <w:tab/>
        <w:t xml:space="preserve">2. Hình thức </w:t>
      </w:r>
    </w:p>
    <w:p w14:paraId="0F6FA8F1" w14:textId="0D4738CE" w:rsidR="00404AB9" w:rsidRPr="00B81939" w:rsidRDefault="00005FB9" w:rsidP="00AD7D1B">
      <w:pPr>
        <w:pStyle w:val="Vnbnnidung0"/>
        <w:tabs>
          <w:tab w:val="left" w:pos="567"/>
        </w:tabs>
        <w:spacing w:line="360" w:lineRule="exact"/>
        <w:ind w:firstLine="0"/>
        <w:jc w:val="both"/>
        <w:rPr>
          <w:b/>
          <w:i/>
          <w:spacing w:val="-4"/>
          <w:u w:val="single"/>
          <w:lang w:bidi="en-US"/>
        </w:rPr>
      </w:pPr>
      <w:r w:rsidRPr="00B81939">
        <w:rPr>
          <w:spacing w:val="-6"/>
          <w:lang w:bidi="en-US"/>
        </w:rPr>
        <w:tab/>
      </w:r>
      <w:r w:rsidR="00404AB9" w:rsidRPr="00B81939">
        <w:rPr>
          <w:spacing w:val="-4"/>
          <w:lang w:bidi="en-US"/>
        </w:rPr>
        <w:t xml:space="preserve">Mỗi video có độ dài </w:t>
      </w:r>
      <w:r w:rsidR="00742E36" w:rsidRPr="00B81939">
        <w:rPr>
          <w:spacing w:val="-4"/>
          <w:lang w:bidi="en-US"/>
        </w:rPr>
        <w:t>tối thiểu 15 giây</w:t>
      </w:r>
      <w:r w:rsidRPr="00B81939">
        <w:rPr>
          <w:spacing w:val="-4"/>
          <w:lang w:bidi="en-US"/>
        </w:rPr>
        <w:t xml:space="preserve">, </w:t>
      </w:r>
      <w:r w:rsidR="00404AB9" w:rsidRPr="00B81939">
        <w:rPr>
          <w:spacing w:val="-4"/>
          <w:lang w:bidi="en-US"/>
        </w:rPr>
        <w:t>tối đa 0</w:t>
      </w:r>
      <w:r w:rsidRPr="00B81939">
        <w:rPr>
          <w:spacing w:val="-4"/>
          <w:lang w:bidi="en-US"/>
        </w:rPr>
        <w:t>3</w:t>
      </w:r>
      <w:r w:rsidR="00404AB9" w:rsidRPr="00B81939">
        <w:rPr>
          <w:spacing w:val="-4"/>
          <w:lang w:bidi="en-US"/>
        </w:rPr>
        <w:t xml:space="preserve"> phút, thể hiện được đặc trưng của thể loại video là hình ảnh động, hình ảnh động, hình ảnh phải đạt yêu cầu chất lượng. Định dạng file: Video nộp về dưới dạng MP4</w:t>
      </w:r>
      <w:r w:rsidRPr="00B81939">
        <w:rPr>
          <w:spacing w:val="-4"/>
          <w:lang w:bidi="en-US"/>
        </w:rPr>
        <w:t xml:space="preserve"> hoặc MOV mã H.264, độ phân giải FullHD (1080 x 1920 px). Các tác giả, nhóm tác giả copy bản video vào USB hoặc gửi file về Ban Tổ chức qua </w:t>
      </w:r>
      <w:r w:rsidR="009374BA" w:rsidRPr="00B81939">
        <w:rPr>
          <w:spacing w:val="-4"/>
          <w:lang w:val="sv-SE" w:eastAsia="vi-VN" w:bidi="vi-VN"/>
        </w:rPr>
        <w:t xml:space="preserve">website: </w:t>
      </w:r>
      <w:hyperlink r:id="rId7" w:history="1">
        <w:r w:rsidR="009374BA" w:rsidRPr="00B81939">
          <w:rPr>
            <w:rStyle w:val="Siuktni"/>
            <w:color w:val="auto"/>
            <w:spacing w:val="-4"/>
            <w:lang w:val="sv-SE" w:eastAsia="vi-VN" w:bidi="vi-VN"/>
          </w:rPr>
          <w:t>www.khatvonghungcuong.vn</w:t>
        </w:r>
      </w:hyperlink>
      <w:r w:rsidR="009374BA" w:rsidRPr="00B81939">
        <w:rPr>
          <w:spacing w:val="-4"/>
          <w:lang w:val="sv-SE" w:eastAsia="vi-VN" w:bidi="vi-VN"/>
        </w:rPr>
        <w:t xml:space="preserve"> theo hướng dẫn tại website.</w:t>
      </w:r>
    </w:p>
    <w:p w14:paraId="2127BBB2" w14:textId="2A66C6A8" w:rsidR="00705BC3" w:rsidRPr="00B81939" w:rsidRDefault="00404AB9" w:rsidP="00AD7D1B">
      <w:pPr>
        <w:pStyle w:val="Vnbnnidung0"/>
        <w:tabs>
          <w:tab w:val="left" w:pos="1357"/>
        </w:tabs>
        <w:spacing w:line="360" w:lineRule="exact"/>
        <w:ind w:firstLine="580"/>
        <w:jc w:val="both"/>
        <w:rPr>
          <w:b/>
          <w:bCs/>
          <w:lang w:val="vi-VN" w:eastAsia="vi-VN" w:bidi="vi-VN"/>
        </w:rPr>
      </w:pPr>
      <w:r w:rsidRPr="00B81939">
        <w:rPr>
          <w:b/>
          <w:bCs/>
          <w:lang w:eastAsia="vi-VN" w:bidi="vi-VN"/>
        </w:rPr>
        <w:t>3</w:t>
      </w:r>
      <w:r w:rsidR="0081240F" w:rsidRPr="00B81939">
        <w:rPr>
          <w:b/>
          <w:bCs/>
          <w:lang w:val="vi-VN" w:eastAsia="vi-VN" w:bidi="vi-VN"/>
        </w:rPr>
        <w:t xml:space="preserve">. </w:t>
      </w:r>
      <w:r w:rsidR="00705BC3" w:rsidRPr="00B81939">
        <w:rPr>
          <w:b/>
          <w:bCs/>
          <w:lang w:val="vi-VN" w:eastAsia="vi-VN" w:bidi="vi-VN"/>
        </w:rPr>
        <w:t>Các giai đoạn thực hiện</w:t>
      </w:r>
    </w:p>
    <w:p w14:paraId="1BDD5524" w14:textId="73873797" w:rsidR="00705BC3" w:rsidRPr="00B81939" w:rsidRDefault="0040412E" w:rsidP="00AD7D1B">
      <w:pPr>
        <w:pStyle w:val="Vnbnnidung0"/>
        <w:tabs>
          <w:tab w:val="left" w:pos="1357"/>
        </w:tabs>
        <w:spacing w:line="360" w:lineRule="exact"/>
        <w:ind w:firstLine="580"/>
        <w:jc w:val="both"/>
        <w:rPr>
          <w:b/>
          <w:bCs/>
          <w:i/>
          <w:iCs/>
          <w:lang w:eastAsia="vi-VN" w:bidi="vi-VN"/>
        </w:rPr>
      </w:pPr>
      <w:r w:rsidRPr="00B81939">
        <w:rPr>
          <w:b/>
          <w:bCs/>
          <w:i/>
          <w:iCs/>
          <w:lang w:eastAsia="vi-VN" w:bidi="vi-VN"/>
        </w:rPr>
        <w:t xml:space="preserve">* </w:t>
      </w:r>
      <w:r w:rsidR="00705BC3" w:rsidRPr="00B81939">
        <w:rPr>
          <w:b/>
          <w:bCs/>
          <w:i/>
          <w:iCs/>
          <w:lang w:val="vi-VN" w:eastAsia="vi-VN" w:bidi="vi-VN"/>
        </w:rPr>
        <w:t xml:space="preserve">Giai đoạn 1: </w:t>
      </w:r>
      <w:r w:rsidR="00263B7A" w:rsidRPr="00B81939">
        <w:rPr>
          <w:b/>
          <w:bCs/>
          <w:i/>
          <w:iCs/>
          <w:lang w:eastAsia="vi-VN" w:bidi="vi-VN"/>
        </w:rPr>
        <w:t>Tập huấn</w:t>
      </w:r>
    </w:p>
    <w:p w14:paraId="10AC79A7" w14:textId="3BA5D71D" w:rsidR="00705BC3" w:rsidRPr="00B81939" w:rsidRDefault="00705BC3" w:rsidP="00AD7D1B">
      <w:pPr>
        <w:pStyle w:val="Vnbnnidung0"/>
        <w:tabs>
          <w:tab w:val="left" w:pos="1357"/>
        </w:tabs>
        <w:spacing w:line="360" w:lineRule="exact"/>
        <w:ind w:firstLine="580"/>
        <w:jc w:val="both"/>
        <w:rPr>
          <w:lang w:eastAsia="vi-VN" w:bidi="vi-VN"/>
        </w:rPr>
      </w:pPr>
      <w:r w:rsidRPr="00B81939">
        <w:rPr>
          <w:lang w:eastAsia="vi-VN" w:bidi="vi-VN"/>
        </w:rPr>
        <w:t xml:space="preserve">Ban Thường vụ Đoàn Khối tổ chức </w:t>
      </w:r>
      <w:r w:rsidR="00784164" w:rsidRPr="00B81939">
        <w:rPr>
          <w:lang w:eastAsia="vi-VN" w:bidi="vi-VN"/>
        </w:rPr>
        <w:t>chuỗi</w:t>
      </w:r>
      <w:r w:rsidRPr="00B81939">
        <w:rPr>
          <w:lang w:eastAsia="vi-VN" w:bidi="vi-VN"/>
        </w:rPr>
        <w:t xml:space="preserve"> chương trình tập huấn cho các cơ sở đoàn trực thuộc về kỹ năng xây dựng nội dun</w:t>
      </w:r>
      <w:r w:rsidR="00263B7A" w:rsidRPr="00B81939">
        <w:rPr>
          <w:lang w:eastAsia="vi-VN" w:bidi="vi-VN"/>
        </w:rPr>
        <w:t xml:space="preserve">g kịch bản, kỹ thuật dựng clip </w:t>
      </w:r>
      <w:r w:rsidR="00263B7A" w:rsidRPr="00B81939">
        <w:rPr>
          <w:i/>
          <w:lang w:eastAsia="vi-VN" w:bidi="vi-VN"/>
        </w:rPr>
        <w:t>(</w:t>
      </w:r>
      <w:r w:rsidRPr="00B81939">
        <w:rPr>
          <w:i/>
          <w:iCs/>
          <w:lang w:eastAsia="vi-VN" w:bidi="vi-VN"/>
        </w:rPr>
        <w:t>Th</w:t>
      </w:r>
      <w:r w:rsidR="00263B7A" w:rsidRPr="00B81939">
        <w:rPr>
          <w:i/>
          <w:iCs/>
          <w:lang w:eastAsia="vi-VN" w:bidi="vi-VN"/>
        </w:rPr>
        <w:t>ời gian triển khai trong tháng 5 và tháng 6/2024).</w:t>
      </w:r>
    </w:p>
    <w:p w14:paraId="30819D48" w14:textId="53A9FEEE" w:rsidR="00705BC3" w:rsidRPr="00B81939" w:rsidRDefault="0040412E" w:rsidP="00AD7D1B">
      <w:pPr>
        <w:pStyle w:val="Vnbnnidung0"/>
        <w:tabs>
          <w:tab w:val="left" w:pos="1357"/>
        </w:tabs>
        <w:spacing w:line="360" w:lineRule="exact"/>
        <w:ind w:firstLine="580"/>
        <w:jc w:val="both"/>
        <w:rPr>
          <w:b/>
          <w:bCs/>
          <w:i/>
          <w:iCs/>
          <w:lang w:eastAsia="vi-VN" w:bidi="vi-VN"/>
        </w:rPr>
      </w:pPr>
      <w:r w:rsidRPr="00B81939">
        <w:rPr>
          <w:b/>
          <w:bCs/>
          <w:i/>
          <w:iCs/>
          <w:lang w:eastAsia="vi-VN" w:bidi="vi-VN"/>
        </w:rPr>
        <w:t xml:space="preserve">* </w:t>
      </w:r>
      <w:r w:rsidR="00705BC3" w:rsidRPr="00B81939">
        <w:rPr>
          <w:b/>
          <w:bCs/>
          <w:i/>
          <w:iCs/>
          <w:lang w:eastAsia="vi-VN" w:bidi="vi-VN"/>
        </w:rPr>
        <w:t>Giai đoạn 2: Sản xuấ</w:t>
      </w:r>
      <w:r w:rsidR="00784164" w:rsidRPr="00B81939">
        <w:rPr>
          <w:b/>
          <w:bCs/>
          <w:i/>
          <w:iCs/>
          <w:lang w:eastAsia="vi-VN" w:bidi="vi-VN"/>
        </w:rPr>
        <w:t>t nội dung</w:t>
      </w:r>
    </w:p>
    <w:p w14:paraId="0E61CFC6" w14:textId="42C488A7" w:rsidR="00784164" w:rsidRPr="00B81939" w:rsidRDefault="00784164" w:rsidP="00AD7D1B">
      <w:pPr>
        <w:pStyle w:val="Vnbnnidung0"/>
        <w:tabs>
          <w:tab w:val="left" w:pos="1357"/>
        </w:tabs>
        <w:spacing w:line="360" w:lineRule="exact"/>
        <w:ind w:firstLine="580"/>
        <w:jc w:val="both"/>
        <w:rPr>
          <w:lang w:eastAsia="vi-VN" w:bidi="vi-VN"/>
        </w:rPr>
      </w:pPr>
      <w:r w:rsidRPr="00B81939">
        <w:rPr>
          <w:lang w:eastAsia="vi-VN" w:bidi="vi-VN"/>
        </w:rPr>
        <w:t>Các cơ sở đoàn trực thuộc triển khai đến đoàn viên, tha</w:t>
      </w:r>
      <w:r w:rsidR="00263B7A" w:rsidRPr="00B81939">
        <w:rPr>
          <w:lang w:eastAsia="vi-VN" w:bidi="vi-VN"/>
        </w:rPr>
        <w:t xml:space="preserve">nh niên tham gia xây dựng clip </w:t>
      </w:r>
      <w:r w:rsidR="00263B7A" w:rsidRPr="00B81939">
        <w:rPr>
          <w:i/>
          <w:lang w:eastAsia="vi-VN" w:bidi="vi-VN"/>
        </w:rPr>
        <w:t>(</w:t>
      </w:r>
      <w:r w:rsidRPr="00B81939">
        <w:rPr>
          <w:i/>
          <w:iCs/>
          <w:lang w:eastAsia="vi-VN" w:bidi="vi-VN"/>
        </w:rPr>
        <w:t>Thời gian triển khai tron</w:t>
      </w:r>
      <w:r w:rsidR="00263B7A" w:rsidRPr="00B81939">
        <w:rPr>
          <w:i/>
          <w:iCs/>
          <w:lang w:eastAsia="vi-VN" w:bidi="vi-VN"/>
        </w:rPr>
        <w:t>g tháng 7/2024).</w:t>
      </w:r>
    </w:p>
    <w:p w14:paraId="7240F2AF" w14:textId="5A016F59" w:rsidR="0058152C" w:rsidRPr="00B81939" w:rsidRDefault="0040412E" w:rsidP="00AD7D1B">
      <w:pPr>
        <w:pStyle w:val="Vnbnnidung0"/>
        <w:tabs>
          <w:tab w:val="left" w:pos="1357"/>
        </w:tabs>
        <w:spacing w:line="360" w:lineRule="exact"/>
        <w:ind w:firstLine="580"/>
        <w:jc w:val="both"/>
        <w:rPr>
          <w:b/>
          <w:bCs/>
          <w:i/>
          <w:iCs/>
          <w:lang w:val="vi-VN"/>
        </w:rPr>
      </w:pPr>
      <w:r w:rsidRPr="00B81939">
        <w:rPr>
          <w:b/>
          <w:bCs/>
          <w:i/>
          <w:iCs/>
          <w:lang w:eastAsia="vi-VN" w:bidi="vi-VN"/>
        </w:rPr>
        <w:t xml:space="preserve">* </w:t>
      </w:r>
      <w:r w:rsidR="00784164" w:rsidRPr="00B81939">
        <w:rPr>
          <w:b/>
          <w:bCs/>
          <w:i/>
          <w:iCs/>
          <w:lang w:eastAsia="vi-VN" w:bidi="vi-VN"/>
        </w:rPr>
        <w:t xml:space="preserve">Giai đoạn 3: </w:t>
      </w:r>
      <w:r w:rsidR="00EE372F" w:rsidRPr="00B81939">
        <w:rPr>
          <w:b/>
          <w:bCs/>
          <w:i/>
          <w:iCs/>
          <w:lang w:val="vi-VN" w:eastAsia="vi-VN" w:bidi="vi-VN"/>
        </w:rPr>
        <w:t xml:space="preserve">Vòng Công chiếu </w:t>
      </w:r>
      <w:r w:rsidR="00EE372F" w:rsidRPr="00B81939">
        <w:rPr>
          <w:b/>
          <w:bCs/>
          <w:i/>
          <w:iCs/>
          <w:lang w:eastAsia="vi-VN" w:bidi="vi-VN"/>
        </w:rPr>
        <w:t>-</w:t>
      </w:r>
      <w:r w:rsidR="0081240F" w:rsidRPr="00B81939">
        <w:rPr>
          <w:b/>
          <w:bCs/>
          <w:i/>
          <w:iCs/>
          <w:lang w:val="vi-VN" w:eastAsia="vi-VN" w:bidi="vi-VN"/>
        </w:rPr>
        <w:t xml:space="preserve"> Tạo </w:t>
      </w:r>
      <w:r w:rsidR="00705BC3" w:rsidRPr="00B81939">
        <w:rPr>
          <w:b/>
          <w:bCs/>
          <w:i/>
          <w:iCs/>
          <w:lang w:val="vi-VN" w:eastAsia="vi-VN" w:bidi="vi-VN"/>
        </w:rPr>
        <w:t>Chiến dịch truyền thông</w:t>
      </w:r>
    </w:p>
    <w:p w14:paraId="0AFBF14E" w14:textId="3DE1510B" w:rsidR="00F20D2D" w:rsidRPr="00B81939" w:rsidRDefault="00785345" w:rsidP="00AD7D1B">
      <w:pPr>
        <w:pStyle w:val="Vnbnnidung0"/>
        <w:tabs>
          <w:tab w:val="left" w:pos="1357"/>
        </w:tabs>
        <w:spacing w:line="360" w:lineRule="exact"/>
        <w:ind w:firstLine="580"/>
        <w:jc w:val="both"/>
        <w:rPr>
          <w:spacing w:val="-6"/>
          <w:lang w:val="sv-SE" w:eastAsia="vi-VN" w:bidi="vi-VN"/>
        </w:rPr>
      </w:pPr>
      <w:r w:rsidRPr="00B81939">
        <w:rPr>
          <w:spacing w:val="-6"/>
          <w:lang w:val="sv-SE" w:eastAsia="vi-VN" w:bidi="vi-VN"/>
        </w:rPr>
        <w:t>- Mỗi tác giả hoặc nhóm tác giả</w:t>
      </w:r>
      <w:r w:rsidR="000772DA" w:rsidRPr="00B81939">
        <w:rPr>
          <w:spacing w:val="-6"/>
          <w:lang w:val="sv-SE" w:eastAsia="vi-VN" w:bidi="vi-VN"/>
        </w:rPr>
        <w:t xml:space="preserve"> xây</w:t>
      </w:r>
      <w:r w:rsidRPr="00B81939">
        <w:rPr>
          <w:spacing w:val="-6"/>
          <w:lang w:val="sv-SE" w:eastAsia="vi-VN" w:bidi="vi-VN"/>
        </w:rPr>
        <w:t xml:space="preserve"> dựng một hoặc nhiều </w:t>
      </w:r>
      <w:r w:rsidR="002C7403" w:rsidRPr="00B81939">
        <w:rPr>
          <w:spacing w:val="-6"/>
          <w:lang w:val="sv-SE" w:eastAsia="vi-VN" w:bidi="vi-VN"/>
        </w:rPr>
        <w:t xml:space="preserve">video </w:t>
      </w:r>
      <w:r w:rsidRPr="00B81939">
        <w:rPr>
          <w:spacing w:val="-6"/>
          <w:lang w:val="sv-SE" w:eastAsia="vi-VN" w:bidi="vi-VN"/>
        </w:rPr>
        <w:t xml:space="preserve">với các nội dung </w:t>
      </w:r>
      <w:r w:rsidR="000772DA" w:rsidRPr="00B81939">
        <w:rPr>
          <w:spacing w:val="-6"/>
          <w:lang w:val="sv-SE" w:eastAsia="vi-VN" w:bidi="vi-VN"/>
        </w:rPr>
        <w:t xml:space="preserve">theo quy định, gửi </w:t>
      </w:r>
      <w:r w:rsidR="00F20D2D" w:rsidRPr="00B81939">
        <w:rPr>
          <w:spacing w:val="-6"/>
          <w:lang w:val="sv-SE" w:eastAsia="vi-VN" w:bidi="vi-VN"/>
        </w:rPr>
        <w:t xml:space="preserve">sản phẩm </w:t>
      </w:r>
      <w:r w:rsidR="000772DA" w:rsidRPr="00B81939">
        <w:rPr>
          <w:spacing w:val="-6"/>
          <w:lang w:val="sv-SE" w:eastAsia="vi-VN" w:bidi="vi-VN"/>
        </w:rPr>
        <w:t>tham gia Chương trình</w:t>
      </w:r>
      <w:r w:rsidR="002C7403" w:rsidRPr="00B81939">
        <w:rPr>
          <w:spacing w:val="-6"/>
          <w:lang w:val="sv-SE" w:eastAsia="vi-VN" w:bidi="vi-VN"/>
        </w:rPr>
        <w:t xml:space="preserve"> </w:t>
      </w:r>
      <w:r w:rsidR="00F20D2D" w:rsidRPr="00B81939">
        <w:rPr>
          <w:spacing w:val="-6"/>
          <w:lang w:val="sv-SE" w:eastAsia="vi-VN" w:bidi="vi-VN"/>
        </w:rPr>
        <w:t xml:space="preserve">về Ban tổ chức Cuộc thi (thông qua </w:t>
      </w:r>
      <w:r w:rsidR="009374BA" w:rsidRPr="00B81939">
        <w:rPr>
          <w:spacing w:val="-6"/>
          <w:lang w:val="sv-SE" w:eastAsia="vi-VN" w:bidi="vi-VN"/>
        </w:rPr>
        <w:t>website:</w:t>
      </w:r>
      <w:r w:rsidR="009374BA" w:rsidRPr="00B81939">
        <w:rPr>
          <w:lang w:val="sv-SE" w:eastAsia="vi-VN" w:bidi="vi-VN"/>
        </w:rPr>
        <w:t xml:space="preserve"> </w:t>
      </w:r>
      <w:hyperlink r:id="rId8" w:history="1">
        <w:r w:rsidR="009374BA" w:rsidRPr="00B81939">
          <w:rPr>
            <w:rStyle w:val="Siuktni"/>
            <w:color w:val="auto"/>
            <w:lang w:val="sv-SE" w:eastAsia="vi-VN" w:bidi="vi-VN"/>
          </w:rPr>
          <w:t>www.khatvonghungcuong.vn</w:t>
        </w:r>
      </w:hyperlink>
      <w:r w:rsidR="009374BA" w:rsidRPr="00B81939">
        <w:rPr>
          <w:lang w:val="sv-SE" w:eastAsia="vi-VN" w:bidi="vi-VN"/>
        </w:rPr>
        <w:t xml:space="preserve">). </w:t>
      </w:r>
    </w:p>
    <w:p w14:paraId="25CB0A9A" w14:textId="44AEA492" w:rsidR="00785345" w:rsidRPr="00B81939" w:rsidRDefault="00785345" w:rsidP="00AD7D1B">
      <w:pPr>
        <w:pStyle w:val="Vnbnnidung0"/>
        <w:tabs>
          <w:tab w:val="left" w:pos="1357"/>
        </w:tabs>
        <w:spacing w:line="360" w:lineRule="exact"/>
        <w:ind w:firstLine="580"/>
        <w:jc w:val="both"/>
        <w:rPr>
          <w:lang w:val="sv-SE" w:eastAsia="vi-VN" w:bidi="vi-VN"/>
        </w:rPr>
      </w:pPr>
      <w:r w:rsidRPr="00B81939">
        <w:rPr>
          <w:lang w:val="sv-SE" w:eastAsia="vi-VN" w:bidi="vi-VN"/>
        </w:rPr>
        <w:t xml:space="preserve">- Hằng tuần (từ </w:t>
      </w:r>
      <w:r w:rsidR="00263B7A" w:rsidRPr="00B81939">
        <w:rPr>
          <w:lang w:val="sv-SE" w:eastAsia="vi-VN" w:bidi="vi-VN"/>
        </w:rPr>
        <w:t>ngày 0</w:t>
      </w:r>
      <w:r w:rsidR="00784164" w:rsidRPr="00B81939">
        <w:rPr>
          <w:lang w:val="sv-SE" w:eastAsia="vi-VN" w:bidi="vi-VN"/>
        </w:rPr>
        <w:t>1</w:t>
      </w:r>
      <w:r w:rsidRPr="00B81939">
        <w:rPr>
          <w:lang w:val="sv-SE" w:eastAsia="vi-VN" w:bidi="vi-VN"/>
        </w:rPr>
        <w:t>/</w:t>
      </w:r>
      <w:r w:rsidR="00784164" w:rsidRPr="00B81939">
        <w:rPr>
          <w:lang w:val="sv-SE" w:eastAsia="vi-VN" w:bidi="vi-VN"/>
        </w:rPr>
        <w:t>8</w:t>
      </w:r>
      <w:r w:rsidRPr="00B81939">
        <w:rPr>
          <w:lang w:val="sv-SE" w:eastAsia="vi-VN" w:bidi="vi-VN"/>
        </w:rPr>
        <w:t>/202</w:t>
      </w:r>
      <w:r w:rsidR="0081240F" w:rsidRPr="00B81939">
        <w:rPr>
          <w:lang w:val="sv-SE" w:eastAsia="vi-VN" w:bidi="vi-VN"/>
        </w:rPr>
        <w:t>4</w:t>
      </w:r>
      <w:r w:rsidRPr="00B81939">
        <w:rPr>
          <w:lang w:val="sv-SE" w:eastAsia="vi-VN" w:bidi="vi-VN"/>
        </w:rPr>
        <w:t xml:space="preserve"> đến ngày </w:t>
      </w:r>
      <w:r w:rsidR="00784164" w:rsidRPr="00B81939">
        <w:rPr>
          <w:lang w:val="sv-SE" w:eastAsia="vi-VN" w:bidi="vi-VN"/>
        </w:rPr>
        <w:t>30</w:t>
      </w:r>
      <w:r w:rsidR="0081240F" w:rsidRPr="00B81939">
        <w:rPr>
          <w:lang w:val="sv-SE" w:eastAsia="vi-VN" w:bidi="vi-VN"/>
        </w:rPr>
        <w:t>/</w:t>
      </w:r>
      <w:r w:rsidR="00784164" w:rsidRPr="00B81939">
        <w:rPr>
          <w:lang w:val="sv-SE" w:eastAsia="vi-VN" w:bidi="vi-VN"/>
        </w:rPr>
        <w:t>8</w:t>
      </w:r>
      <w:r w:rsidRPr="00B81939">
        <w:rPr>
          <w:lang w:val="sv-SE" w:eastAsia="vi-VN" w:bidi="vi-VN"/>
        </w:rPr>
        <w:t>/202</w:t>
      </w:r>
      <w:r w:rsidR="0081240F" w:rsidRPr="00B81939">
        <w:rPr>
          <w:lang w:val="sv-SE" w:eastAsia="vi-VN" w:bidi="vi-VN"/>
        </w:rPr>
        <w:t>4</w:t>
      </w:r>
      <w:r w:rsidRPr="00B81939">
        <w:rPr>
          <w:lang w:val="sv-SE" w:eastAsia="vi-VN" w:bidi="vi-VN"/>
        </w:rPr>
        <w:t xml:space="preserve">), </w:t>
      </w:r>
      <w:r w:rsidR="0081240F" w:rsidRPr="00B81939">
        <w:rPr>
          <w:lang w:val="sv-SE" w:eastAsia="vi-VN" w:bidi="vi-VN"/>
        </w:rPr>
        <w:t>Ban Tổ chức</w:t>
      </w:r>
      <w:r w:rsidRPr="00B81939">
        <w:rPr>
          <w:lang w:val="sv-SE" w:eastAsia="vi-VN" w:bidi="vi-VN"/>
        </w:rPr>
        <w:t xml:space="preserve"> sẽ tiến hành thẩm định, đăng tải các </w:t>
      </w:r>
      <w:r w:rsidR="002B0602" w:rsidRPr="00B81939">
        <w:rPr>
          <w:lang w:val="sv-SE" w:eastAsia="vi-VN" w:bidi="vi-VN"/>
        </w:rPr>
        <w:t>sản phẩm</w:t>
      </w:r>
      <w:r w:rsidRPr="00B81939">
        <w:rPr>
          <w:lang w:val="sv-SE" w:eastAsia="vi-VN" w:bidi="vi-VN"/>
        </w:rPr>
        <w:t xml:space="preserve"> hợp lệ lên </w:t>
      </w:r>
      <w:r w:rsidR="002B0602" w:rsidRPr="00B81939">
        <w:rPr>
          <w:lang w:val="sv-SE" w:eastAsia="vi-VN" w:bidi="vi-VN"/>
        </w:rPr>
        <w:t xml:space="preserve">nền tảng </w:t>
      </w:r>
      <w:r w:rsidRPr="00B81939">
        <w:rPr>
          <w:lang w:val="sv-SE" w:eastAsia="vi-VN" w:bidi="vi-VN"/>
        </w:rPr>
        <w:t xml:space="preserve">TikTok </w:t>
      </w:r>
      <w:r w:rsidR="00E67FF7" w:rsidRPr="00B81939">
        <w:rPr>
          <w:lang w:val="sv-SE" w:eastAsia="vi-VN" w:bidi="vi-VN"/>
        </w:rPr>
        <w:t>Khát vọng</w:t>
      </w:r>
      <w:r w:rsidR="0081240F" w:rsidRPr="00B81939">
        <w:rPr>
          <w:lang w:val="sv-SE" w:eastAsia="vi-VN" w:bidi="vi-VN"/>
        </w:rPr>
        <w:t xml:space="preserve"> Hùng Cường</w:t>
      </w:r>
      <w:r w:rsidRPr="00B81939">
        <w:rPr>
          <w:lang w:val="sv-SE" w:eastAsia="vi-VN" w:bidi="vi-VN"/>
        </w:rPr>
        <w:t xml:space="preserve"> để tham gia vòng công chiếu.</w:t>
      </w:r>
    </w:p>
    <w:p w14:paraId="79628E95" w14:textId="561FAA74" w:rsidR="00785345" w:rsidRPr="00B81939" w:rsidRDefault="00785345" w:rsidP="00AD7D1B">
      <w:pPr>
        <w:pStyle w:val="Vnbnnidung0"/>
        <w:tabs>
          <w:tab w:val="left" w:pos="1357"/>
        </w:tabs>
        <w:spacing w:line="360" w:lineRule="exact"/>
        <w:ind w:firstLine="580"/>
        <w:jc w:val="both"/>
        <w:rPr>
          <w:lang w:val="sv-SE" w:eastAsia="vi-VN" w:bidi="vi-VN"/>
        </w:rPr>
      </w:pPr>
      <w:r w:rsidRPr="00B81939">
        <w:rPr>
          <w:lang w:val="sv-SE" w:eastAsia="vi-VN" w:bidi="vi-VN"/>
        </w:rPr>
        <w:t xml:space="preserve">- Các sản phẩm hợp lệ được tham gia vòng công chiếu sẽ có </w:t>
      </w:r>
      <w:r w:rsidR="00742E36" w:rsidRPr="00B81939">
        <w:rPr>
          <w:lang w:val="sv-SE" w:eastAsia="vi-VN" w:bidi="vi-VN"/>
        </w:rPr>
        <w:t>0</w:t>
      </w:r>
      <w:r w:rsidRPr="00B81939">
        <w:rPr>
          <w:lang w:val="sv-SE" w:eastAsia="vi-VN" w:bidi="vi-VN"/>
        </w:rPr>
        <w:t>1 tuần</w:t>
      </w:r>
      <w:r w:rsidR="00742E36" w:rsidRPr="00B81939">
        <w:rPr>
          <w:lang w:val="sv-SE" w:eastAsia="vi-VN" w:bidi="vi-VN"/>
        </w:rPr>
        <w:t xml:space="preserve"> (Từ </w:t>
      </w:r>
      <w:r w:rsidR="00742E36" w:rsidRPr="00B81939">
        <w:rPr>
          <w:lang w:val="sv-SE" w:eastAsia="vi-VN" w:bidi="vi-VN"/>
        </w:rPr>
        <w:lastRenderedPageBreak/>
        <w:t>0h00 thứ Hai đầu tuần đến 0h00 thứ Hai tuần tiếp theo)</w:t>
      </w:r>
      <w:r w:rsidRPr="00B81939">
        <w:rPr>
          <w:lang w:val="sv-SE" w:eastAsia="vi-VN" w:bidi="vi-VN"/>
        </w:rPr>
        <w:t xml:space="preserve"> để bình chọn online trên nền tảng TikTok </w:t>
      </w:r>
      <w:r w:rsidR="0081240F" w:rsidRPr="00B81939">
        <w:rPr>
          <w:lang w:val="sv-SE" w:eastAsia="vi-VN" w:bidi="vi-VN"/>
        </w:rPr>
        <w:t xml:space="preserve">Khát </w:t>
      </w:r>
      <w:r w:rsidR="00E67FF7" w:rsidRPr="00B81939">
        <w:rPr>
          <w:lang w:val="sv-SE" w:eastAsia="vi-VN" w:bidi="vi-VN"/>
        </w:rPr>
        <w:t>Vọng</w:t>
      </w:r>
      <w:r w:rsidR="0081240F" w:rsidRPr="00B81939">
        <w:rPr>
          <w:lang w:val="sv-SE" w:eastAsia="vi-VN" w:bidi="vi-VN"/>
        </w:rPr>
        <w:t xml:space="preserve"> Hùng Cường</w:t>
      </w:r>
      <w:r w:rsidRPr="00B81939">
        <w:rPr>
          <w:lang w:val="sv-SE" w:eastAsia="vi-VN" w:bidi="vi-VN"/>
        </w:rPr>
        <w:t xml:space="preserve">. Mỗi tuần, 01 clip TikTok có tổng điểm bình chọn online cao nhất sẽ được trao giải tuần </w:t>
      </w:r>
      <w:r w:rsidRPr="00B81939">
        <w:rPr>
          <w:i/>
          <w:iCs/>
          <w:lang w:val="sv-SE" w:eastAsia="vi-VN" w:bidi="vi-VN"/>
        </w:rPr>
        <w:t>(</w:t>
      </w:r>
      <w:r w:rsidR="008C44E1" w:rsidRPr="00B81939">
        <w:rPr>
          <w:i/>
          <w:iCs/>
          <w:lang w:val="sv-SE" w:eastAsia="vi-VN" w:bidi="vi-VN"/>
        </w:rPr>
        <w:t xml:space="preserve">được công bố trên </w:t>
      </w:r>
      <w:r w:rsidR="00E67FF7" w:rsidRPr="00B81939">
        <w:rPr>
          <w:i/>
          <w:iCs/>
          <w:lang w:val="sv-SE" w:eastAsia="vi-VN" w:bidi="vi-VN"/>
        </w:rPr>
        <w:t>Fanpage Cuộc thi</w:t>
      </w:r>
      <w:r w:rsidRPr="00B81939">
        <w:rPr>
          <w:i/>
          <w:iCs/>
          <w:lang w:val="sv-SE" w:eastAsia="vi-VN" w:bidi="vi-VN"/>
        </w:rPr>
        <w:t>).</w:t>
      </w:r>
    </w:p>
    <w:p w14:paraId="3CA2EDAE" w14:textId="2ABDE00C" w:rsidR="00785345" w:rsidRPr="00B81939" w:rsidRDefault="00B2217C" w:rsidP="00AD7D1B">
      <w:pPr>
        <w:pStyle w:val="Vnbnnidung0"/>
        <w:tabs>
          <w:tab w:val="left" w:pos="1357"/>
        </w:tabs>
        <w:spacing w:line="360" w:lineRule="exact"/>
        <w:ind w:firstLine="580"/>
        <w:jc w:val="both"/>
        <w:rPr>
          <w:lang w:val="sv-SE" w:eastAsia="vi-VN" w:bidi="vi-VN"/>
        </w:rPr>
      </w:pPr>
      <w:r w:rsidRPr="00B81939">
        <w:rPr>
          <w:b/>
          <w:i/>
          <w:lang w:val="sv-SE" w:eastAsia="vi-VN" w:bidi="vi-VN"/>
        </w:rPr>
        <w:t>Lưu ý:</w:t>
      </w:r>
      <w:r w:rsidRPr="00B81939">
        <w:rPr>
          <w:lang w:val="sv-SE" w:eastAsia="vi-VN" w:bidi="vi-VN"/>
        </w:rPr>
        <w:t xml:space="preserve"> </w:t>
      </w:r>
      <w:r w:rsidR="00785345" w:rsidRPr="00B81939">
        <w:rPr>
          <w:lang w:val="sv-SE" w:eastAsia="vi-VN" w:bidi="vi-VN"/>
        </w:rPr>
        <w:t xml:space="preserve">Tất cả bài chia sẻ tác phẩm dự thi từ </w:t>
      </w:r>
      <w:r w:rsidR="00742E36" w:rsidRPr="00B81939">
        <w:rPr>
          <w:lang w:val="sv-SE" w:eastAsia="vi-VN" w:bidi="vi-VN"/>
        </w:rPr>
        <w:t>Kênh</w:t>
      </w:r>
      <w:r w:rsidR="003B30F8" w:rsidRPr="00B81939">
        <w:rPr>
          <w:lang w:val="sv-SE" w:eastAsia="vi-VN" w:bidi="vi-VN"/>
        </w:rPr>
        <w:t xml:space="preserve"> </w:t>
      </w:r>
      <w:r w:rsidR="00785345" w:rsidRPr="00B81939">
        <w:rPr>
          <w:lang w:val="sv-SE" w:eastAsia="vi-VN" w:bidi="vi-VN"/>
        </w:rPr>
        <w:t xml:space="preserve">TikTok </w:t>
      </w:r>
      <w:r w:rsidR="0081240F" w:rsidRPr="00B81939">
        <w:rPr>
          <w:lang w:val="sv-SE" w:eastAsia="vi-VN" w:bidi="vi-VN"/>
        </w:rPr>
        <w:t xml:space="preserve">Khát </w:t>
      </w:r>
      <w:r w:rsidR="003B30F8" w:rsidRPr="00B81939">
        <w:rPr>
          <w:lang w:val="sv-SE" w:eastAsia="vi-VN" w:bidi="vi-VN"/>
        </w:rPr>
        <w:t>V</w:t>
      </w:r>
      <w:r w:rsidR="00E67FF7" w:rsidRPr="00B81939">
        <w:rPr>
          <w:lang w:val="sv-SE" w:eastAsia="vi-VN" w:bidi="vi-VN"/>
        </w:rPr>
        <w:t>ọng</w:t>
      </w:r>
      <w:r w:rsidR="0081240F" w:rsidRPr="00B81939">
        <w:rPr>
          <w:lang w:val="sv-SE" w:eastAsia="vi-VN" w:bidi="vi-VN"/>
        </w:rPr>
        <w:t xml:space="preserve"> Hùng Cường</w:t>
      </w:r>
      <w:r w:rsidR="00785345" w:rsidRPr="00B81939">
        <w:rPr>
          <w:lang w:val="sv-SE" w:eastAsia="vi-VN" w:bidi="vi-VN"/>
        </w:rPr>
        <w:t xml:space="preserve"> phải gắn hashtag #</w:t>
      </w:r>
      <w:r w:rsidR="00543F9D" w:rsidRPr="00B81939">
        <w:rPr>
          <w:lang w:val="sv-SE" w:eastAsia="vi-VN" w:bidi="vi-VN"/>
        </w:rPr>
        <w:t>KhatVongHungCuong</w:t>
      </w:r>
      <w:r w:rsidR="00785345" w:rsidRPr="00B81939">
        <w:rPr>
          <w:lang w:val="sv-SE" w:eastAsia="vi-VN" w:bidi="vi-VN"/>
        </w:rPr>
        <w:t xml:space="preserve"> mới được tính hợp lệ.</w:t>
      </w:r>
    </w:p>
    <w:p w14:paraId="73ED8FE3" w14:textId="26608CE6" w:rsidR="00543F9D" w:rsidRPr="00B81939" w:rsidRDefault="0040412E" w:rsidP="00AD7D1B">
      <w:pPr>
        <w:spacing w:after="80" w:line="360" w:lineRule="exact"/>
        <w:ind w:firstLine="580"/>
        <w:jc w:val="both"/>
        <w:rPr>
          <w:rFonts w:eastAsia="Calibri"/>
          <w:b/>
          <w:i/>
          <w:szCs w:val="28"/>
          <w:highlight w:val="white"/>
          <w:lang w:val="sv-SE"/>
        </w:rPr>
      </w:pPr>
      <w:r w:rsidRPr="00B81939">
        <w:rPr>
          <w:rFonts w:eastAsia="Calibri"/>
          <w:b/>
          <w:i/>
          <w:szCs w:val="28"/>
          <w:highlight w:val="white"/>
          <w:lang w:val="sv-SE"/>
        </w:rPr>
        <w:t xml:space="preserve">* </w:t>
      </w:r>
      <w:r w:rsidR="00E664DA" w:rsidRPr="00B81939">
        <w:rPr>
          <w:rFonts w:eastAsia="Calibri"/>
          <w:b/>
          <w:i/>
          <w:szCs w:val="28"/>
          <w:highlight w:val="white"/>
          <w:lang w:val="sv-SE"/>
        </w:rPr>
        <w:t>Giai đoạn 4:</w:t>
      </w:r>
      <w:r w:rsidR="00543F9D" w:rsidRPr="00B81939">
        <w:rPr>
          <w:rFonts w:eastAsia="Calibri"/>
          <w:b/>
          <w:i/>
          <w:szCs w:val="28"/>
          <w:highlight w:val="white"/>
          <w:lang w:val="sv-SE"/>
        </w:rPr>
        <w:t xml:space="preserve"> Vòng chung khảo</w:t>
      </w:r>
    </w:p>
    <w:p w14:paraId="57DA8CBC" w14:textId="0E593F71" w:rsidR="00EE372F" w:rsidRPr="00B81939" w:rsidRDefault="003A018F" w:rsidP="00AD7D1B">
      <w:pPr>
        <w:pStyle w:val="Vnbnnidung0"/>
        <w:tabs>
          <w:tab w:val="left" w:pos="1357"/>
        </w:tabs>
        <w:spacing w:line="360" w:lineRule="exact"/>
        <w:ind w:firstLine="580"/>
        <w:jc w:val="both"/>
        <w:rPr>
          <w:lang w:val="sv-SE"/>
        </w:rPr>
      </w:pPr>
      <w:r w:rsidRPr="00B81939">
        <w:rPr>
          <w:lang w:val="sv-SE"/>
        </w:rPr>
        <w:t xml:space="preserve">- </w:t>
      </w:r>
      <w:r w:rsidR="00EE372F" w:rsidRPr="00B81939">
        <w:rPr>
          <w:lang w:val="sv-SE"/>
        </w:rPr>
        <w:t>Sau mỗi tuần, Ban Tổ chức sẽ chọn ra 0</w:t>
      </w:r>
      <w:r w:rsidR="002B0602" w:rsidRPr="00B81939">
        <w:rPr>
          <w:lang w:val="sv-SE"/>
        </w:rPr>
        <w:t>5</w:t>
      </w:r>
      <w:r w:rsidR="00EE372F" w:rsidRPr="00B81939">
        <w:rPr>
          <w:lang w:val="sv-SE"/>
        </w:rPr>
        <w:t xml:space="preserve"> </w:t>
      </w:r>
      <w:r w:rsidR="002B0602" w:rsidRPr="00B81939">
        <w:rPr>
          <w:lang w:val="sv-SE"/>
        </w:rPr>
        <w:t xml:space="preserve">sản phẩm </w:t>
      </w:r>
      <w:r w:rsidR="00EE372F" w:rsidRPr="00B81939">
        <w:rPr>
          <w:lang w:val="sv-SE"/>
        </w:rPr>
        <w:t xml:space="preserve">có tổng điểm bình chọn online cao nhất </w:t>
      </w:r>
      <w:r w:rsidR="002B0602" w:rsidRPr="00B81939">
        <w:rPr>
          <w:lang w:val="sv-SE"/>
        </w:rPr>
        <w:t xml:space="preserve">(bao gồm tổng số </w:t>
      </w:r>
      <w:r w:rsidR="00B81939" w:rsidRPr="00B81939">
        <w:rPr>
          <w:lang w:val="sv-SE"/>
        </w:rPr>
        <w:t>lượt thích (thả tim)</w:t>
      </w:r>
      <w:r w:rsidR="002B0602" w:rsidRPr="00B81939">
        <w:rPr>
          <w:lang w:val="sv-SE"/>
        </w:rPr>
        <w:t xml:space="preserve">, </w:t>
      </w:r>
      <w:r w:rsidR="00B81939" w:rsidRPr="00B81939">
        <w:rPr>
          <w:lang w:val="sv-SE"/>
        </w:rPr>
        <w:t xml:space="preserve">lưu, </w:t>
      </w:r>
      <w:r w:rsidR="002B0602" w:rsidRPr="00B81939">
        <w:rPr>
          <w:lang w:val="sv-SE"/>
        </w:rPr>
        <w:t>chia sẻ</w:t>
      </w:r>
      <w:r w:rsidR="00B81939" w:rsidRPr="00B81939">
        <w:rPr>
          <w:lang w:val="sv-SE"/>
        </w:rPr>
        <w:t>, đăng lại</w:t>
      </w:r>
      <w:r w:rsidR="002B0602" w:rsidRPr="00B81939">
        <w:rPr>
          <w:lang w:val="sv-SE"/>
        </w:rPr>
        <w:t xml:space="preserve"> </w:t>
      </w:r>
      <w:r w:rsidR="00EE372F" w:rsidRPr="00B81939">
        <w:rPr>
          <w:lang w:val="sv-SE"/>
        </w:rPr>
        <w:t xml:space="preserve">trên nền tảng </w:t>
      </w:r>
      <w:r w:rsidR="00B81939" w:rsidRPr="00B81939">
        <w:rPr>
          <w:lang w:val="sv-SE"/>
        </w:rPr>
        <w:t xml:space="preserve">kênh </w:t>
      </w:r>
      <w:r w:rsidR="00EE372F" w:rsidRPr="00B81939">
        <w:rPr>
          <w:lang w:val="sv-SE"/>
        </w:rPr>
        <w:t xml:space="preserve">Tiktok Khát </w:t>
      </w:r>
      <w:r w:rsidR="00B81939" w:rsidRPr="00B81939">
        <w:rPr>
          <w:lang w:val="sv-SE"/>
        </w:rPr>
        <w:t>V</w:t>
      </w:r>
      <w:r w:rsidR="00E67FF7" w:rsidRPr="00B81939">
        <w:rPr>
          <w:lang w:val="sv-SE"/>
        </w:rPr>
        <w:t>ọng</w:t>
      </w:r>
      <w:r w:rsidR="00B81939" w:rsidRPr="00B81939">
        <w:rPr>
          <w:lang w:val="sv-SE"/>
        </w:rPr>
        <w:t xml:space="preserve"> Hùng C</w:t>
      </w:r>
      <w:r w:rsidR="00EE372F" w:rsidRPr="00B81939">
        <w:rPr>
          <w:lang w:val="sv-SE"/>
        </w:rPr>
        <w:t>ường</w:t>
      </w:r>
      <w:r w:rsidR="002B0602" w:rsidRPr="00B81939">
        <w:rPr>
          <w:lang w:val="sv-SE"/>
        </w:rPr>
        <w:t>)</w:t>
      </w:r>
      <w:r w:rsidR="00EE372F" w:rsidRPr="00B81939">
        <w:rPr>
          <w:lang w:val="sv-SE"/>
        </w:rPr>
        <w:t xml:space="preserve"> để chấm chung khảo. </w:t>
      </w:r>
      <w:r w:rsidR="002B0602" w:rsidRPr="00B81939">
        <w:rPr>
          <w:lang w:val="sv-SE"/>
        </w:rPr>
        <w:t xml:space="preserve">Tổng sẽ có 20 sản phẩm ấn tượng nhất từ 04 tuần công chiếu để tham gia Vòng chung khảo cuộc thi. </w:t>
      </w:r>
    </w:p>
    <w:p w14:paraId="090260F9" w14:textId="1D06D3EF" w:rsidR="003A018F" w:rsidRPr="00B81939" w:rsidRDefault="003A018F" w:rsidP="00AD7D1B">
      <w:pPr>
        <w:pStyle w:val="Vnbnnidung0"/>
        <w:tabs>
          <w:tab w:val="left" w:pos="1357"/>
        </w:tabs>
        <w:spacing w:line="360" w:lineRule="exact"/>
        <w:ind w:firstLine="580"/>
        <w:jc w:val="both"/>
        <w:rPr>
          <w:lang w:val="sv-SE"/>
        </w:rPr>
      </w:pPr>
      <w:r w:rsidRPr="00B81939">
        <w:rPr>
          <w:rFonts w:eastAsia="Calibri"/>
          <w:highlight w:val="white"/>
          <w:lang w:val="sv-SE"/>
        </w:rPr>
        <w:t>- Ban Tổ chức sẽ tiến hành</w:t>
      </w:r>
      <w:r w:rsidR="00E24A85" w:rsidRPr="00B81939">
        <w:rPr>
          <w:rFonts w:eastAsia="Calibri"/>
          <w:highlight w:val="white"/>
          <w:lang w:val="sv-SE"/>
        </w:rPr>
        <w:t xml:space="preserve"> chấm và</w:t>
      </w:r>
      <w:r w:rsidRPr="00B81939">
        <w:rPr>
          <w:rFonts w:eastAsia="Calibri"/>
          <w:highlight w:val="white"/>
          <w:lang w:val="sv-SE"/>
        </w:rPr>
        <w:t xml:space="preserve"> công bố kết quả, </w:t>
      </w:r>
      <w:r w:rsidR="008C44E1" w:rsidRPr="00B81939">
        <w:rPr>
          <w:rFonts w:eastAsia="Calibri"/>
          <w:highlight w:val="white"/>
          <w:lang w:val="sv-SE"/>
        </w:rPr>
        <w:t xml:space="preserve">trao thưởng các cá nhân, tập thể có thành tích tốt trong triển khai </w:t>
      </w:r>
      <w:r w:rsidR="00705BC3" w:rsidRPr="00B81939">
        <w:rPr>
          <w:rFonts w:eastAsia="Calibri"/>
          <w:highlight w:val="white"/>
          <w:lang w:val="sv-SE"/>
        </w:rPr>
        <w:t>Chiến dịch truyền thông</w:t>
      </w:r>
      <w:r w:rsidR="008C44E1" w:rsidRPr="00B81939">
        <w:rPr>
          <w:rFonts w:eastAsia="Calibri"/>
          <w:highlight w:val="white"/>
          <w:lang w:val="sv-SE"/>
        </w:rPr>
        <w:t>,</w:t>
      </w:r>
      <w:r w:rsidRPr="00B81939">
        <w:rPr>
          <w:rFonts w:eastAsia="Calibri"/>
          <w:highlight w:val="white"/>
          <w:lang w:val="sv-SE"/>
        </w:rPr>
        <w:t xml:space="preserve"> dự kiến vào tháng</w:t>
      </w:r>
      <w:r w:rsidR="00E664DA" w:rsidRPr="00B81939">
        <w:rPr>
          <w:rFonts w:eastAsia="Calibri"/>
          <w:highlight w:val="white"/>
          <w:lang w:val="sv-SE"/>
        </w:rPr>
        <w:t xml:space="preserve"> 9</w:t>
      </w:r>
      <w:r w:rsidRPr="00B81939">
        <w:rPr>
          <w:rFonts w:eastAsia="Calibri"/>
          <w:highlight w:val="white"/>
          <w:lang w:val="sv-SE"/>
        </w:rPr>
        <w:t>/202</w:t>
      </w:r>
      <w:r w:rsidR="00E664DA" w:rsidRPr="00B81939">
        <w:rPr>
          <w:rFonts w:eastAsia="Calibri"/>
          <w:highlight w:val="white"/>
          <w:lang w:val="sv-SE"/>
        </w:rPr>
        <w:t>4</w:t>
      </w:r>
      <w:r w:rsidRPr="00B81939">
        <w:rPr>
          <w:rFonts w:eastAsia="Calibri"/>
          <w:highlight w:val="white"/>
          <w:lang w:val="sv-SE"/>
        </w:rPr>
        <w:t>.</w:t>
      </w:r>
    </w:p>
    <w:p w14:paraId="65871849" w14:textId="46D47850" w:rsidR="003A018F" w:rsidRPr="00B81939" w:rsidRDefault="003A018F" w:rsidP="00AD7D1B">
      <w:pPr>
        <w:pStyle w:val="Vnbnnidung0"/>
        <w:tabs>
          <w:tab w:val="left" w:pos="1357"/>
        </w:tabs>
        <w:spacing w:line="360" w:lineRule="exact"/>
        <w:ind w:firstLine="580"/>
        <w:jc w:val="both"/>
        <w:rPr>
          <w:rFonts w:eastAsia="Calibri"/>
          <w:lang w:val="sv-SE"/>
        </w:rPr>
      </w:pPr>
      <w:r w:rsidRPr="00B81939">
        <w:rPr>
          <w:rFonts w:eastAsia="Calibri"/>
          <w:highlight w:val="white"/>
          <w:lang w:val="sv-SE"/>
        </w:rPr>
        <w:t>- Các Clip</w:t>
      </w:r>
      <w:r w:rsidR="007305E1">
        <w:rPr>
          <w:rFonts w:eastAsia="Calibri"/>
          <w:highlight w:val="white"/>
          <w:lang w:val="sv-SE"/>
        </w:rPr>
        <w:t xml:space="preserve"> </w:t>
      </w:r>
      <w:r w:rsidRPr="00B81939">
        <w:rPr>
          <w:rFonts w:eastAsia="Calibri"/>
          <w:highlight w:val="white"/>
          <w:lang w:val="sv-SE"/>
        </w:rPr>
        <w:t>lọt vào vòng chung khảo sẽ được Ban tổ chức sử dụng và biên soạn để xây dựng thành một</w:t>
      </w:r>
      <w:r w:rsidR="00A453E9" w:rsidRPr="00B81939">
        <w:rPr>
          <w:rFonts w:eastAsia="Calibri"/>
          <w:highlight w:val="white"/>
          <w:lang w:val="sv-SE"/>
        </w:rPr>
        <w:t xml:space="preserve"> bộ</w:t>
      </w:r>
      <w:r w:rsidRPr="00B81939">
        <w:rPr>
          <w:rFonts w:eastAsia="Calibri"/>
          <w:highlight w:val="white"/>
          <w:lang w:val="sv-SE"/>
        </w:rPr>
        <w:t xml:space="preserve"> sản phẩm tuyên truyền</w:t>
      </w:r>
      <w:r w:rsidR="007E38D6" w:rsidRPr="00B81939">
        <w:rPr>
          <w:rFonts w:eastAsia="Calibri"/>
          <w:lang w:val="sv-SE"/>
        </w:rPr>
        <w:t>.</w:t>
      </w:r>
    </w:p>
    <w:p w14:paraId="221109C0" w14:textId="7C59F560" w:rsidR="00742E36" w:rsidRPr="00B81939" w:rsidRDefault="00742E36" w:rsidP="00AD7D1B">
      <w:pPr>
        <w:tabs>
          <w:tab w:val="left" w:pos="6732"/>
        </w:tabs>
        <w:spacing w:after="80" w:line="360" w:lineRule="exact"/>
        <w:ind w:firstLine="580"/>
        <w:jc w:val="both"/>
        <w:rPr>
          <w:rFonts w:eastAsia="Calibri"/>
          <w:b/>
          <w:bCs/>
          <w:szCs w:val="28"/>
          <w:highlight w:val="white"/>
          <w:lang w:val="sv-SE"/>
        </w:rPr>
      </w:pPr>
      <w:r w:rsidRPr="00B81939">
        <w:rPr>
          <w:rFonts w:eastAsia="Calibri"/>
          <w:b/>
          <w:bCs/>
          <w:szCs w:val="28"/>
          <w:highlight w:val="white"/>
          <w:lang w:val="sv-SE"/>
        </w:rPr>
        <w:t xml:space="preserve">4. Thể lệ bình chọn </w:t>
      </w:r>
    </w:p>
    <w:p w14:paraId="3D2ACDFE" w14:textId="7D39D57C" w:rsidR="00742E36" w:rsidRPr="00B81939" w:rsidRDefault="00742E36" w:rsidP="00AD7D1B">
      <w:pPr>
        <w:tabs>
          <w:tab w:val="left" w:pos="6732"/>
        </w:tabs>
        <w:spacing w:after="80" w:line="360" w:lineRule="exact"/>
        <w:ind w:firstLine="580"/>
        <w:jc w:val="both"/>
        <w:rPr>
          <w:rFonts w:eastAsia="Calibri"/>
          <w:bCs/>
          <w:szCs w:val="28"/>
          <w:lang w:val="sv-SE"/>
        </w:rPr>
      </w:pPr>
      <w:r w:rsidRPr="00B81939">
        <w:rPr>
          <w:rFonts w:eastAsia="Calibri"/>
          <w:bCs/>
          <w:szCs w:val="28"/>
          <w:lang w:val="sv-SE"/>
        </w:rPr>
        <w:t>Điểm bình chọn được tính bằng tổng số điểm quy đổi theo tương tác của video, bao gồm:</w:t>
      </w:r>
    </w:p>
    <w:p w14:paraId="2E2D4CB6" w14:textId="2D0CFEA0" w:rsidR="00742E36" w:rsidRPr="00B81939" w:rsidRDefault="00742E36" w:rsidP="00AD7D1B">
      <w:pPr>
        <w:tabs>
          <w:tab w:val="left" w:pos="6732"/>
        </w:tabs>
        <w:spacing w:after="80" w:line="360" w:lineRule="exact"/>
        <w:ind w:firstLine="580"/>
        <w:jc w:val="both"/>
        <w:rPr>
          <w:rFonts w:eastAsia="Calibri"/>
          <w:bCs/>
          <w:szCs w:val="28"/>
          <w:lang w:val="sv-SE"/>
        </w:rPr>
      </w:pPr>
      <w:r w:rsidRPr="00B81939">
        <w:rPr>
          <w:rFonts w:eastAsia="Calibri"/>
          <w:bCs/>
          <w:szCs w:val="28"/>
          <w:lang w:val="sv-SE"/>
        </w:rPr>
        <w:t>- 1 lượt thích (thả tim) = 1 điểm bình chọ</w:t>
      </w:r>
      <w:r w:rsidR="00DD6B73">
        <w:rPr>
          <w:rFonts w:eastAsia="Calibri"/>
          <w:bCs/>
          <w:szCs w:val="28"/>
          <w:lang w:val="sv-SE"/>
        </w:rPr>
        <w:t>n.</w:t>
      </w:r>
    </w:p>
    <w:p w14:paraId="1AE4A7E1" w14:textId="2E3049A3" w:rsidR="00742E36" w:rsidRPr="00B81939" w:rsidRDefault="00742E36" w:rsidP="00AD7D1B">
      <w:pPr>
        <w:tabs>
          <w:tab w:val="left" w:pos="6732"/>
        </w:tabs>
        <w:spacing w:after="80" w:line="360" w:lineRule="exact"/>
        <w:ind w:firstLine="580"/>
        <w:jc w:val="both"/>
        <w:rPr>
          <w:rFonts w:eastAsia="Calibri"/>
          <w:bCs/>
          <w:szCs w:val="28"/>
          <w:lang w:val="sv-SE"/>
        </w:rPr>
      </w:pPr>
      <w:r w:rsidRPr="00B81939">
        <w:rPr>
          <w:rFonts w:eastAsia="Calibri"/>
          <w:bCs/>
          <w:szCs w:val="28"/>
          <w:lang w:val="sv-SE"/>
        </w:rPr>
        <w:t>- 1 lượt lưu video yêu thích = 2 điểm bình chọ</w:t>
      </w:r>
      <w:r w:rsidR="00DD6B73">
        <w:rPr>
          <w:rFonts w:eastAsia="Calibri"/>
          <w:bCs/>
          <w:szCs w:val="28"/>
          <w:lang w:val="sv-SE"/>
        </w:rPr>
        <w:t>n.</w:t>
      </w:r>
      <w:r w:rsidRPr="00B81939">
        <w:rPr>
          <w:rFonts w:eastAsia="Calibri"/>
          <w:bCs/>
          <w:szCs w:val="28"/>
          <w:lang w:val="sv-SE"/>
        </w:rPr>
        <w:t xml:space="preserve"> </w:t>
      </w:r>
    </w:p>
    <w:p w14:paraId="51091A56" w14:textId="7139F6F5" w:rsidR="00742E36" w:rsidRPr="00B81939" w:rsidRDefault="00742E36" w:rsidP="00AD7D1B">
      <w:pPr>
        <w:tabs>
          <w:tab w:val="left" w:pos="6732"/>
        </w:tabs>
        <w:spacing w:after="80" w:line="360" w:lineRule="exact"/>
        <w:ind w:firstLine="580"/>
        <w:jc w:val="both"/>
        <w:rPr>
          <w:rFonts w:eastAsia="Calibri"/>
          <w:bCs/>
          <w:szCs w:val="28"/>
          <w:lang w:val="sv-SE"/>
        </w:rPr>
      </w:pPr>
      <w:r w:rsidRPr="00B81939">
        <w:rPr>
          <w:rFonts w:eastAsia="Calibri"/>
          <w:bCs/>
          <w:szCs w:val="28"/>
          <w:lang w:val="sv-SE"/>
        </w:rPr>
        <w:t>- 1 lượt chia sẻ (hiển thị theo kênh của BTC) = 3 điểm bình chọ</w:t>
      </w:r>
      <w:r w:rsidR="00DD6B73">
        <w:rPr>
          <w:rFonts w:eastAsia="Calibri"/>
          <w:bCs/>
          <w:szCs w:val="28"/>
          <w:lang w:val="sv-SE"/>
        </w:rPr>
        <w:t>n.</w:t>
      </w:r>
    </w:p>
    <w:p w14:paraId="6544268A" w14:textId="4DDFA3B7" w:rsidR="00742E36" w:rsidRPr="00B81939" w:rsidRDefault="00742E36" w:rsidP="00AD7D1B">
      <w:pPr>
        <w:tabs>
          <w:tab w:val="left" w:pos="6732"/>
        </w:tabs>
        <w:spacing w:after="80" w:line="360" w:lineRule="exact"/>
        <w:ind w:firstLine="580"/>
        <w:jc w:val="both"/>
        <w:rPr>
          <w:rFonts w:eastAsia="Calibri"/>
          <w:bCs/>
          <w:szCs w:val="28"/>
          <w:lang w:val="sv-SE"/>
        </w:rPr>
      </w:pPr>
      <w:r w:rsidRPr="00B81939">
        <w:rPr>
          <w:rFonts w:eastAsia="Calibri"/>
          <w:bCs/>
          <w:szCs w:val="28"/>
          <w:lang w:val="sv-SE"/>
        </w:rPr>
        <w:t>- 1 lượt đăng lại = 5 điểm chọ</w:t>
      </w:r>
      <w:r w:rsidR="00DD6B73">
        <w:rPr>
          <w:rFonts w:eastAsia="Calibri"/>
          <w:bCs/>
          <w:szCs w:val="28"/>
          <w:lang w:val="sv-SE"/>
        </w:rPr>
        <w:t>n.</w:t>
      </w:r>
    </w:p>
    <w:p w14:paraId="222767FA" w14:textId="514265C9" w:rsidR="00742E36" w:rsidRPr="00B81939" w:rsidRDefault="00742E36" w:rsidP="00AD7D1B">
      <w:pPr>
        <w:tabs>
          <w:tab w:val="left" w:pos="6732"/>
        </w:tabs>
        <w:spacing w:after="80" w:line="360" w:lineRule="exact"/>
        <w:ind w:firstLine="580"/>
        <w:jc w:val="both"/>
        <w:rPr>
          <w:rFonts w:eastAsia="Calibri"/>
          <w:bCs/>
          <w:szCs w:val="28"/>
          <w:lang w:val="sv-SE"/>
        </w:rPr>
      </w:pPr>
      <w:r w:rsidRPr="00B81939">
        <w:rPr>
          <w:rFonts w:eastAsia="Calibri"/>
          <w:bCs/>
          <w:szCs w:val="28"/>
          <w:lang w:val="sv-SE"/>
        </w:rPr>
        <w:t xml:space="preserve">Ví dụ: Video A đạt 100 thích, 50 </w:t>
      </w:r>
      <w:r w:rsidR="00E32BB1">
        <w:rPr>
          <w:rFonts w:eastAsia="Calibri"/>
          <w:bCs/>
          <w:szCs w:val="28"/>
          <w:lang w:val="sv-SE"/>
        </w:rPr>
        <w:t xml:space="preserve">lượt </w:t>
      </w:r>
      <w:r w:rsidRPr="00B81939">
        <w:rPr>
          <w:rFonts w:eastAsia="Calibri"/>
          <w:bCs/>
          <w:szCs w:val="28"/>
          <w:lang w:val="sv-SE"/>
        </w:rPr>
        <w:t>lưu, 50 chia sẻ, 30 đăng lại sẽ có điểm bình chọn là 500 điểm.</w:t>
      </w:r>
    </w:p>
    <w:p w14:paraId="2218B225" w14:textId="2BB94286" w:rsidR="00742E36" w:rsidRDefault="00B81939" w:rsidP="00AD7D1B">
      <w:pPr>
        <w:tabs>
          <w:tab w:val="left" w:pos="6732"/>
        </w:tabs>
        <w:spacing w:after="80" w:line="360" w:lineRule="exact"/>
        <w:ind w:firstLine="580"/>
        <w:jc w:val="both"/>
        <w:rPr>
          <w:rFonts w:eastAsia="Calibri"/>
          <w:bCs/>
          <w:i/>
          <w:szCs w:val="28"/>
          <w:lang w:val="sv-SE"/>
        </w:rPr>
      </w:pPr>
      <w:r w:rsidRPr="00B81939">
        <w:rPr>
          <w:rFonts w:eastAsia="Calibri"/>
          <w:b/>
          <w:bCs/>
          <w:i/>
          <w:szCs w:val="28"/>
          <w:u w:val="single"/>
          <w:lang w:val="sv-SE"/>
        </w:rPr>
        <w:t>Lưu ý:</w:t>
      </w:r>
      <w:r w:rsidRPr="00B81939">
        <w:rPr>
          <w:rFonts w:eastAsia="Calibri"/>
          <w:b/>
          <w:bCs/>
          <w:i/>
          <w:szCs w:val="28"/>
          <w:lang w:val="sv-SE"/>
        </w:rPr>
        <w:t xml:space="preserve"> </w:t>
      </w:r>
      <w:r w:rsidR="00742E36" w:rsidRPr="00B81939">
        <w:rPr>
          <w:rFonts w:eastAsia="Calibri"/>
          <w:bCs/>
          <w:i/>
          <w:szCs w:val="28"/>
          <w:lang w:val="sv-SE"/>
        </w:rPr>
        <w:t>Với các video có hành vi sử dụng công nghệ để tác động tương tác sẽ bị loại khỏi vòng bình chọn tuần.</w:t>
      </w:r>
    </w:p>
    <w:p w14:paraId="3E80F12A" w14:textId="25CA09C3" w:rsidR="00B81939" w:rsidRPr="00B81939" w:rsidRDefault="00B81939" w:rsidP="00AD7D1B">
      <w:pPr>
        <w:tabs>
          <w:tab w:val="left" w:pos="6732"/>
        </w:tabs>
        <w:spacing w:after="80" w:line="360" w:lineRule="exact"/>
        <w:ind w:firstLine="580"/>
        <w:jc w:val="both"/>
        <w:rPr>
          <w:rFonts w:eastAsia="Calibri"/>
          <w:b/>
          <w:bCs/>
          <w:szCs w:val="28"/>
          <w:lang w:val="sv-SE"/>
        </w:rPr>
      </w:pPr>
      <w:r>
        <w:rPr>
          <w:rFonts w:eastAsia="Calibri"/>
          <w:b/>
          <w:bCs/>
          <w:szCs w:val="28"/>
          <w:lang w:val="sv-SE"/>
        </w:rPr>
        <w:t>5</w:t>
      </w:r>
      <w:r w:rsidRPr="00B81939">
        <w:rPr>
          <w:rFonts w:eastAsia="Calibri"/>
          <w:b/>
          <w:bCs/>
          <w:szCs w:val="28"/>
          <w:lang w:val="sv-SE"/>
        </w:rPr>
        <w:t>. Một số vấn đề cần lưu ý</w:t>
      </w:r>
    </w:p>
    <w:p w14:paraId="59B37D06" w14:textId="77777777" w:rsidR="00B81939" w:rsidRPr="00B81939" w:rsidRDefault="00B81939" w:rsidP="00AD7D1B">
      <w:pPr>
        <w:tabs>
          <w:tab w:val="left" w:pos="6732"/>
        </w:tabs>
        <w:spacing w:after="80" w:line="360" w:lineRule="exact"/>
        <w:ind w:firstLine="580"/>
        <w:jc w:val="both"/>
        <w:rPr>
          <w:rFonts w:eastAsia="Calibri"/>
          <w:bCs/>
          <w:szCs w:val="28"/>
          <w:lang w:val="sv-SE"/>
        </w:rPr>
      </w:pPr>
      <w:r w:rsidRPr="00B81939">
        <w:rPr>
          <w:rFonts w:eastAsia="Calibri"/>
          <w:bCs/>
          <w:szCs w:val="28"/>
          <w:lang w:val="sv-SE"/>
        </w:rPr>
        <w:t>- Tác phẩm dự thi phải bảo đảm không có tranh chấp về bản quyền kể từ thời điểm gửi tham gia dự thi.</w:t>
      </w:r>
    </w:p>
    <w:p w14:paraId="55D03A8D" w14:textId="350AFF00" w:rsidR="00B81939" w:rsidRPr="00B81939" w:rsidRDefault="00B81939" w:rsidP="00AD7D1B">
      <w:pPr>
        <w:tabs>
          <w:tab w:val="left" w:pos="6732"/>
        </w:tabs>
        <w:spacing w:after="80" w:line="360" w:lineRule="exact"/>
        <w:ind w:firstLine="580"/>
        <w:jc w:val="both"/>
        <w:rPr>
          <w:rFonts w:eastAsia="Calibri"/>
          <w:bCs/>
          <w:szCs w:val="28"/>
          <w:lang w:val="sv-SE"/>
        </w:rPr>
      </w:pPr>
      <w:r w:rsidRPr="00B81939">
        <w:rPr>
          <w:rFonts w:eastAsia="Calibri"/>
          <w:bCs/>
          <w:szCs w:val="28"/>
          <w:lang w:val="sv-SE"/>
        </w:rPr>
        <w:t>- Tác giả phải chịu trách nhiệm về tính pháp lý tác phẩm dự thi của mình, chịu trách nhiệm về những thông tin trong sản phẩm</w:t>
      </w:r>
      <w:r>
        <w:rPr>
          <w:rFonts w:eastAsia="Calibri"/>
          <w:bCs/>
          <w:szCs w:val="28"/>
          <w:lang w:val="sv-SE"/>
        </w:rPr>
        <w:t xml:space="preserve"> dự thi</w:t>
      </w:r>
      <w:r w:rsidRPr="00B81939">
        <w:rPr>
          <w:rFonts w:eastAsia="Calibri"/>
          <w:bCs/>
          <w:szCs w:val="28"/>
          <w:lang w:val="sv-SE"/>
        </w:rPr>
        <w:t>.</w:t>
      </w:r>
    </w:p>
    <w:p w14:paraId="3063183A" w14:textId="77777777" w:rsidR="00B81939" w:rsidRPr="00B81939" w:rsidRDefault="00B81939" w:rsidP="00AD7D1B">
      <w:pPr>
        <w:tabs>
          <w:tab w:val="left" w:pos="6732"/>
        </w:tabs>
        <w:spacing w:after="80" w:line="360" w:lineRule="exact"/>
        <w:ind w:firstLine="580"/>
        <w:jc w:val="both"/>
        <w:rPr>
          <w:rFonts w:eastAsia="Calibri"/>
          <w:bCs/>
          <w:szCs w:val="28"/>
          <w:lang w:val="sv-SE"/>
        </w:rPr>
      </w:pPr>
      <w:r w:rsidRPr="00B81939">
        <w:rPr>
          <w:rFonts w:eastAsia="Calibri"/>
          <w:bCs/>
          <w:szCs w:val="28"/>
          <w:lang w:val="sv-SE"/>
        </w:rPr>
        <w:t>- Tác giả/nhóm tác giả không sử dụng tác phẩm tham gia cuộc thi này để tham gia các cuộc thi khác.</w:t>
      </w:r>
    </w:p>
    <w:p w14:paraId="64A53D36" w14:textId="01224BE7" w:rsidR="00B81939" w:rsidRPr="00B81939" w:rsidRDefault="00B81939" w:rsidP="00AD7D1B">
      <w:pPr>
        <w:tabs>
          <w:tab w:val="left" w:pos="6732"/>
        </w:tabs>
        <w:spacing w:after="80" w:line="360" w:lineRule="exact"/>
        <w:ind w:firstLine="580"/>
        <w:jc w:val="both"/>
        <w:rPr>
          <w:rFonts w:eastAsia="Calibri"/>
          <w:bCs/>
          <w:szCs w:val="28"/>
          <w:lang w:val="sv-SE"/>
        </w:rPr>
      </w:pPr>
      <w:r w:rsidRPr="00B81939">
        <w:rPr>
          <w:rFonts w:eastAsia="Calibri"/>
          <w:bCs/>
          <w:szCs w:val="28"/>
          <w:lang w:val="sv-SE"/>
        </w:rPr>
        <w:lastRenderedPageBreak/>
        <w:t xml:space="preserve">- Ban Tổ chức được toàn quyền trong việc sử dụng </w:t>
      </w:r>
      <w:r>
        <w:rPr>
          <w:rFonts w:eastAsia="Calibri"/>
          <w:bCs/>
          <w:szCs w:val="28"/>
          <w:lang w:val="sv-SE"/>
        </w:rPr>
        <w:t>sản phẩm dự thi</w:t>
      </w:r>
      <w:r w:rsidRPr="00B81939">
        <w:rPr>
          <w:rFonts w:eastAsia="Calibri"/>
          <w:bCs/>
          <w:szCs w:val="28"/>
          <w:lang w:val="sv-SE"/>
        </w:rPr>
        <w:t xml:space="preserve"> vào mục đích truyền thông mà không cần xin phép tác giả cũng như không phải trả bất cứ chi phí nào.</w:t>
      </w:r>
    </w:p>
    <w:p w14:paraId="19EBAB21" w14:textId="30FA42C5" w:rsidR="00B81939" w:rsidRPr="00B81939" w:rsidRDefault="00B81939" w:rsidP="00AD7D1B">
      <w:pPr>
        <w:tabs>
          <w:tab w:val="left" w:pos="6732"/>
        </w:tabs>
        <w:spacing w:after="80" w:line="360" w:lineRule="exact"/>
        <w:ind w:firstLine="580"/>
        <w:jc w:val="both"/>
        <w:rPr>
          <w:rFonts w:eastAsia="Calibri"/>
          <w:bCs/>
          <w:szCs w:val="28"/>
          <w:lang w:val="sv-SE"/>
        </w:rPr>
      </w:pPr>
      <w:r w:rsidRPr="00B81939">
        <w:rPr>
          <w:rFonts w:eastAsia="Calibri"/>
          <w:bCs/>
          <w:szCs w:val="28"/>
          <w:lang w:val="sv-SE"/>
        </w:rPr>
        <w:t xml:space="preserve">- </w:t>
      </w:r>
      <w:r>
        <w:rPr>
          <w:rFonts w:eastAsia="Calibri"/>
          <w:bCs/>
          <w:szCs w:val="28"/>
          <w:lang w:val="sv-SE"/>
        </w:rPr>
        <w:t>Sản phẩm</w:t>
      </w:r>
      <w:r w:rsidRPr="00B81939">
        <w:rPr>
          <w:rFonts w:eastAsia="Calibri"/>
          <w:bCs/>
          <w:szCs w:val="28"/>
          <w:lang w:val="sv-SE"/>
        </w:rPr>
        <w:t xml:space="preserve"> dự</w:t>
      </w:r>
      <w:r>
        <w:rPr>
          <w:rFonts w:eastAsia="Calibri"/>
          <w:bCs/>
          <w:szCs w:val="28"/>
          <w:lang w:val="sv-SE"/>
        </w:rPr>
        <w:t xml:space="preserve"> thi </w:t>
      </w:r>
      <w:r w:rsidRPr="00B81939">
        <w:rPr>
          <w:rFonts w:eastAsia="Calibri"/>
          <w:bCs/>
          <w:szCs w:val="28"/>
          <w:lang w:val="sv-SE"/>
        </w:rPr>
        <w:t>phải đảm bảo chấp hành đúng chủ trương, đường lối của Đảng, chính sách, pháp luật của Nhà nước và các quy đị</w:t>
      </w:r>
      <w:r>
        <w:rPr>
          <w:rFonts w:eastAsia="Calibri"/>
          <w:bCs/>
          <w:szCs w:val="28"/>
          <w:lang w:val="sv-SE"/>
        </w:rPr>
        <w:t>nh có liên quan.</w:t>
      </w:r>
    </w:p>
    <w:p w14:paraId="7686FB97" w14:textId="48BD0F75" w:rsidR="003A018F" w:rsidRPr="00B81939" w:rsidRDefault="003A018F" w:rsidP="00AD7D1B">
      <w:pPr>
        <w:tabs>
          <w:tab w:val="left" w:pos="6732"/>
        </w:tabs>
        <w:spacing w:after="80" w:line="360" w:lineRule="exact"/>
        <w:ind w:firstLine="580"/>
        <w:jc w:val="both"/>
        <w:rPr>
          <w:rFonts w:eastAsia="Calibri"/>
          <w:b/>
          <w:bCs/>
          <w:szCs w:val="28"/>
          <w:highlight w:val="white"/>
          <w:lang w:val="sv-SE"/>
        </w:rPr>
      </w:pPr>
      <w:r w:rsidRPr="00B81939">
        <w:rPr>
          <w:rFonts w:eastAsia="Calibri"/>
          <w:b/>
          <w:bCs/>
          <w:szCs w:val="28"/>
          <w:highlight w:val="white"/>
          <w:lang w:val="sv-SE"/>
        </w:rPr>
        <w:t>IV. CƠ CẤU GIẢI THƯỞNG</w:t>
      </w:r>
      <w:r w:rsidR="00A453E9" w:rsidRPr="00B81939">
        <w:rPr>
          <w:rFonts w:eastAsia="Calibri"/>
          <w:b/>
          <w:bCs/>
          <w:szCs w:val="28"/>
          <w:highlight w:val="white"/>
          <w:lang w:val="sv-SE"/>
        </w:rPr>
        <w:tab/>
      </w:r>
    </w:p>
    <w:p w14:paraId="336ED30E" w14:textId="643A4787" w:rsidR="003A018F" w:rsidRPr="00B81939" w:rsidRDefault="003A018F" w:rsidP="00AD7D1B">
      <w:pPr>
        <w:spacing w:after="80" w:line="360" w:lineRule="exact"/>
        <w:ind w:firstLine="580"/>
        <w:jc w:val="both"/>
        <w:rPr>
          <w:rFonts w:eastAsia="Calibri"/>
          <w:b/>
          <w:bCs/>
          <w:i/>
          <w:szCs w:val="28"/>
          <w:highlight w:val="white"/>
          <w:lang w:val="sv-SE"/>
        </w:rPr>
      </w:pPr>
      <w:r w:rsidRPr="00B81939">
        <w:rPr>
          <w:rFonts w:eastAsia="Calibri"/>
          <w:b/>
          <w:bCs/>
          <w:i/>
          <w:szCs w:val="28"/>
          <w:highlight w:val="white"/>
          <w:lang w:val="sv-SE"/>
        </w:rPr>
        <w:t xml:space="preserve">1. </w:t>
      </w:r>
      <w:r w:rsidRPr="00B81939">
        <w:rPr>
          <w:rFonts w:eastAsia="Calibri"/>
          <w:b/>
          <w:bCs/>
          <w:i/>
          <w:szCs w:val="28"/>
          <w:highlight w:val="white"/>
          <w:u w:color="FF0000"/>
          <w:lang w:val="sv-SE"/>
        </w:rPr>
        <w:t>Giải tuần</w:t>
      </w:r>
    </w:p>
    <w:p w14:paraId="400D7B4B" w14:textId="77777777" w:rsidR="0040412E" w:rsidRPr="00B81939" w:rsidRDefault="003A018F" w:rsidP="00AD7D1B">
      <w:pPr>
        <w:spacing w:after="80" w:line="360" w:lineRule="exact"/>
        <w:ind w:firstLine="580"/>
        <w:jc w:val="both"/>
        <w:rPr>
          <w:rFonts w:eastAsia="Calibri"/>
          <w:szCs w:val="28"/>
          <w:highlight w:val="white"/>
          <w:lang w:val="sv-SE"/>
        </w:rPr>
      </w:pPr>
      <w:r w:rsidRPr="00B81939">
        <w:rPr>
          <w:rFonts w:cs="Times New Roman"/>
          <w:szCs w:val="28"/>
          <w:highlight w:val="white"/>
          <w:lang w:val="sv-SE"/>
        </w:rPr>
        <w:t xml:space="preserve">01 </w:t>
      </w:r>
      <w:bookmarkStart w:id="0" w:name="_Hlk77179525"/>
      <w:r w:rsidRPr="00B81939">
        <w:rPr>
          <w:rFonts w:cs="Times New Roman"/>
          <w:szCs w:val="28"/>
          <w:highlight w:val="white"/>
          <w:lang w:val="sv-SE"/>
        </w:rPr>
        <w:t xml:space="preserve">tác phẩm có tổng bình chọn cao nhất hàng tuần trên TikTok </w:t>
      </w:r>
      <w:bookmarkEnd w:id="0"/>
      <w:r w:rsidRPr="00B81939">
        <w:rPr>
          <w:rFonts w:cs="Times New Roman"/>
          <w:szCs w:val="28"/>
          <w:highlight w:val="white"/>
          <w:lang w:val="sv-SE"/>
        </w:rPr>
        <w:t>được trao giải tuầ</w:t>
      </w:r>
      <w:r w:rsidR="00871168" w:rsidRPr="00B81939">
        <w:rPr>
          <w:rFonts w:cs="Times New Roman"/>
          <w:szCs w:val="28"/>
          <w:highlight w:val="white"/>
          <w:lang w:val="sv-SE"/>
        </w:rPr>
        <w:t xml:space="preserve">n: </w:t>
      </w:r>
      <w:r w:rsidR="00871168" w:rsidRPr="00B81939">
        <w:rPr>
          <w:rFonts w:eastAsia="Calibri"/>
          <w:szCs w:val="28"/>
          <w:highlight w:val="white"/>
          <w:lang w:val="sv-SE"/>
        </w:rPr>
        <w:t>Tiền thưởng và chứng nhận của Đoàn Khối.</w:t>
      </w:r>
    </w:p>
    <w:p w14:paraId="48A56726" w14:textId="603FB42D" w:rsidR="003A018F" w:rsidRPr="00B81939" w:rsidRDefault="003A018F" w:rsidP="00AD7D1B">
      <w:pPr>
        <w:spacing w:after="80" w:line="360" w:lineRule="exact"/>
        <w:ind w:firstLine="580"/>
        <w:jc w:val="both"/>
        <w:rPr>
          <w:rFonts w:eastAsia="Calibri"/>
          <w:szCs w:val="28"/>
          <w:highlight w:val="white"/>
          <w:lang w:val="sv-SE"/>
        </w:rPr>
      </w:pPr>
      <w:r w:rsidRPr="00B81939">
        <w:rPr>
          <w:rFonts w:eastAsia="Calibri"/>
          <w:b/>
          <w:i/>
          <w:szCs w:val="28"/>
          <w:highlight w:val="white"/>
          <w:lang w:val="sv-SE"/>
        </w:rPr>
        <w:t>2. Giải chung cuộc</w:t>
      </w:r>
    </w:p>
    <w:p w14:paraId="0C72F5E6" w14:textId="07C7515F" w:rsidR="003A018F" w:rsidRPr="00B81939" w:rsidRDefault="003A018F" w:rsidP="00AD7D1B">
      <w:pPr>
        <w:spacing w:after="80" w:line="360" w:lineRule="exact"/>
        <w:ind w:firstLine="580"/>
        <w:jc w:val="both"/>
        <w:rPr>
          <w:rFonts w:eastAsia="Calibri"/>
          <w:szCs w:val="28"/>
          <w:highlight w:val="white"/>
          <w:lang w:val="sv-SE"/>
        </w:rPr>
      </w:pPr>
      <w:r w:rsidRPr="00B81939">
        <w:rPr>
          <w:rFonts w:eastAsia="Calibri"/>
          <w:szCs w:val="28"/>
          <w:highlight w:val="white"/>
          <w:lang w:val="sv-SE"/>
        </w:rPr>
        <w:t>- 01 Giải Nhất</w:t>
      </w:r>
      <w:r w:rsidR="00A453E9" w:rsidRPr="00B81939">
        <w:rPr>
          <w:rFonts w:eastAsia="Calibri"/>
          <w:szCs w:val="28"/>
          <w:highlight w:val="white"/>
          <w:lang w:val="sv-SE"/>
        </w:rPr>
        <w:t>: Tiền thưởng và chứng nhận của Đoàn Khối</w:t>
      </w:r>
      <w:r w:rsidR="00871168" w:rsidRPr="00B81939">
        <w:rPr>
          <w:rFonts w:eastAsia="Calibri"/>
          <w:szCs w:val="28"/>
          <w:highlight w:val="white"/>
          <w:lang w:val="sv-SE"/>
        </w:rPr>
        <w:t>.</w:t>
      </w:r>
    </w:p>
    <w:p w14:paraId="31502AE8" w14:textId="5D2FA484" w:rsidR="003A018F" w:rsidRPr="00B81939" w:rsidRDefault="00A453E9" w:rsidP="00AD7D1B">
      <w:pPr>
        <w:spacing w:after="80" w:line="360" w:lineRule="exact"/>
        <w:ind w:firstLine="580"/>
        <w:jc w:val="both"/>
        <w:rPr>
          <w:rFonts w:eastAsia="Calibri"/>
          <w:szCs w:val="28"/>
          <w:highlight w:val="white"/>
          <w:lang w:val="sv-SE"/>
        </w:rPr>
      </w:pPr>
      <w:r w:rsidRPr="00B81939">
        <w:rPr>
          <w:rFonts w:eastAsia="Calibri"/>
          <w:szCs w:val="28"/>
          <w:highlight w:val="white"/>
          <w:lang w:val="sv-SE"/>
        </w:rPr>
        <w:t>- 02</w:t>
      </w:r>
      <w:r w:rsidR="003A018F" w:rsidRPr="00B81939">
        <w:rPr>
          <w:rFonts w:eastAsia="Calibri"/>
          <w:szCs w:val="28"/>
          <w:highlight w:val="white"/>
          <w:lang w:val="sv-SE"/>
        </w:rPr>
        <w:t xml:space="preserve"> Giải Nhì</w:t>
      </w:r>
      <w:r w:rsidRPr="00B81939">
        <w:rPr>
          <w:rFonts w:eastAsia="Calibri"/>
          <w:szCs w:val="28"/>
          <w:highlight w:val="white"/>
          <w:lang w:val="sv-SE"/>
        </w:rPr>
        <w:t>: Tiền thưởng và chứng nhận của Đoàn Khối</w:t>
      </w:r>
      <w:r w:rsidR="00871168" w:rsidRPr="00B81939">
        <w:rPr>
          <w:rFonts w:eastAsia="Calibri"/>
          <w:szCs w:val="28"/>
          <w:highlight w:val="white"/>
          <w:lang w:val="sv-SE"/>
        </w:rPr>
        <w:t>.</w:t>
      </w:r>
    </w:p>
    <w:p w14:paraId="6B8AE284" w14:textId="04894ED4" w:rsidR="003A018F" w:rsidRPr="00B81939" w:rsidRDefault="00A453E9" w:rsidP="00AD7D1B">
      <w:pPr>
        <w:spacing w:after="80" w:line="360" w:lineRule="exact"/>
        <w:ind w:firstLine="580"/>
        <w:jc w:val="both"/>
        <w:rPr>
          <w:rFonts w:eastAsia="Calibri"/>
          <w:szCs w:val="28"/>
          <w:highlight w:val="white"/>
          <w:lang w:val="sv-SE"/>
        </w:rPr>
      </w:pPr>
      <w:r w:rsidRPr="00B81939">
        <w:rPr>
          <w:rFonts w:eastAsia="Calibri"/>
          <w:szCs w:val="28"/>
          <w:highlight w:val="white"/>
          <w:lang w:val="sv-SE"/>
        </w:rPr>
        <w:t>- 03</w:t>
      </w:r>
      <w:r w:rsidR="003A018F" w:rsidRPr="00B81939">
        <w:rPr>
          <w:rFonts w:eastAsia="Calibri"/>
          <w:szCs w:val="28"/>
          <w:highlight w:val="white"/>
          <w:lang w:val="sv-SE"/>
        </w:rPr>
        <w:t xml:space="preserve"> Giải Ba</w:t>
      </w:r>
      <w:r w:rsidRPr="00B81939">
        <w:rPr>
          <w:rFonts w:eastAsia="Calibri"/>
          <w:szCs w:val="28"/>
          <w:highlight w:val="white"/>
          <w:lang w:val="sv-SE"/>
        </w:rPr>
        <w:t>: Tiền thưởng và chứng nhận của Đoàn Khối</w:t>
      </w:r>
      <w:r w:rsidR="00871168" w:rsidRPr="00B81939">
        <w:rPr>
          <w:rFonts w:eastAsia="Calibri"/>
          <w:szCs w:val="28"/>
          <w:highlight w:val="white"/>
          <w:lang w:val="sv-SE"/>
        </w:rPr>
        <w:t>.</w:t>
      </w:r>
    </w:p>
    <w:p w14:paraId="4A20D2CB" w14:textId="22A1E007" w:rsidR="003A018F" w:rsidRPr="00B81939" w:rsidRDefault="00A453E9" w:rsidP="00AD7D1B">
      <w:pPr>
        <w:spacing w:after="80" w:line="360" w:lineRule="exact"/>
        <w:ind w:firstLine="580"/>
        <w:jc w:val="both"/>
        <w:rPr>
          <w:rFonts w:eastAsia="Calibri"/>
          <w:szCs w:val="28"/>
          <w:highlight w:val="white"/>
          <w:lang w:val="sv-SE"/>
        </w:rPr>
      </w:pPr>
      <w:r w:rsidRPr="00B81939">
        <w:rPr>
          <w:rFonts w:eastAsia="Calibri"/>
          <w:szCs w:val="28"/>
          <w:highlight w:val="white"/>
          <w:lang w:val="sv-SE"/>
        </w:rPr>
        <w:t>- 05</w:t>
      </w:r>
      <w:r w:rsidR="003A018F" w:rsidRPr="00B81939">
        <w:rPr>
          <w:rFonts w:eastAsia="Calibri"/>
          <w:szCs w:val="28"/>
          <w:highlight w:val="white"/>
          <w:lang w:val="sv-SE"/>
        </w:rPr>
        <w:t xml:space="preserve"> Giải Khuyến khích</w:t>
      </w:r>
      <w:r w:rsidRPr="00B81939">
        <w:rPr>
          <w:rFonts w:eastAsia="Calibri"/>
          <w:szCs w:val="28"/>
          <w:highlight w:val="white"/>
          <w:lang w:val="sv-SE"/>
        </w:rPr>
        <w:t>: Tiền thưởng và chứng nhận của Đoàn Khối</w:t>
      </w:r>
      <w:r w:rsidR="00871168" w:rsidRPr="00B81939">
        <w:rPr>
          <w:rFonts w:eastAsia="Calibri"/>
          <w:szCs w:val="28"/>
          <w:highlight w:val="white"/>
          <w:lang w:val="sv-SE"/>
        </w:rPr>
        <w:t>.</w:t>
      </w:r>
    </w:p>
    <w:p w14:paraId="06189A70" w14:textId="6C0DDB7A" w:rsidR="003A018F" w:rsidRPr="00B81939" w:rsidRDefault="003A018F" w:rsidP="00AD7D1B">
      <w:pPr>
        <w:spacing w:after="80" w:line="360" w:lineRule="exact"/>
        <w:ind w:firstLine="580"/>
        <w:jc w:val="both"/>
        <w:rPr>
          <w:rFonts w:eastAsia="Calibri"/>
          <w:b/>
          <w:bCs/>
          <w:i/>
          <w:iCs/>
          <w:szCs w:val="28"/>
          <w:highlight w:val="white"/>
          <w:lang w:val="sv-SE"/>
        </w:rPr>
      </w:pPr>
      <w:bookmarkStart w:id="1" w:name="_Hlk77179640"/>
      <w:r w:rsidRPr="00B81939">
        <w:rPr>
          <w:rFonts w:eastAsia="Calibri"/>
          <w:b/>
          <w:bCs/>
          <w:i/>
          <w:iCs/>
          <w:szCs w:val="28"/>
          <w:highlight w:val="white"/>
          <w:lang w:val="sv-SE"/>
        </w:rPr>
        <w:t>3. Giải thưởng khác</w:t>
      </w:r>
    </w:p>
    <w:p w14:paraId="30F7331E" w14:textId="70FD8A78" w:rsidR="003A018F" w:rsidRPr="00B81939" w:rsidRDefault="003A018F" w:rsidP="00AD7D1B">
      <w:pPr>
        <w:spacing w:after="80" w:line="360" w:lineRule="exact"/>
        <w:ind w:firstLine="580"/>
        <w:jc w:val="both"/>
        <w:rPr>
          <w:rFonts w:eastAsia="Calibri"/>
          <w:szCs w:val="28"/>
          <w:highlight w:val="white"/>
          <w:lang w:val="sv-SE"/>
        </w:rPr>
      </w:pPr>
      <w:r w:rsidRPr="00B81939">
        <w:rPr>
          <w:rFonts w:eastAsia="Calibri"/>
          <w:szCs w:val="28"/>
          <w:highlight w:val="white"/>
          <w:lang w:val="sv-SE"/>
        </w:rPr>
        <w:t xml:space="preserve">- 01 Giải cho </w:t>
      </w:r>
      <w:r w:rsidR="0048731A" w:rsidRPr="00B81939">
        <w:rPr>
          <w:rFonts w:eastAsia="Calibri"/>
          <w:szCs w:val="28"/>
          <w:highlight w:val="white"/>
          <w:lang w:val="sv-SE"/>
        </w:rPr>
        <w:t>cơ sở đoàn</w:t>
      </w:r>
      <w:r w:rsidRPr="00B81939">
        <w:rPr>
          <w:rFonts w:eastAsia="Calibri"/>
          <w:szCs w:val="28"/>
          <w:highlight w:val="white"/>
          <w:lang w:val="sv-SE"/>
        </w:rPr>
        <w:t xml:space="preserve"> có số lượng sản phẩm dự thi nhiều nhấ</w:t>
      </w:r>
      <w:r w:rsidR="00EE372F" w:rsidRPr="00B81939">
        <w:rPr>
          <w:rFonts w:eastAsia="Calibri"/>
          <w:szCs w:val="28"/>
          <w:highlight w:val="white"/>
          <w:lang w:val="sv-SE"/>
        </w:rPr>
        <w:t>t: Tiền thưởng và chứng nhận của Đoàn Khối.</w:t>
      </w:r>
    </w:p>
    <w:p w14:paraId="00C0444E" w14:textId="7EDC9488" w:rsidR="003A018F" w:rsidRPr="00B81939" w:rsidRDefault="003A018F" w:rsidP="00AD7D1B">
      <w:pPr>
        <w:spacing w:after="80" w:line="360" w:lineRule="exact"/>
        <w:ind w:firstLine="580"/>
        <w:jc w:val="both"/>
        <w:rPr>
          <w:rFonts w:eastAsia="Calibri"/>
          <w:szCs w:val="28"/>
          <w:highlight w:val="white"/>
          <w:lang w:val="sv-SE"/>
        </w:rPr>
      </w:pPr>
      <w:r w:rsidRPr="00B81939">
        <w:rPr>
          <w:rFonts w:eastAsia="Calibri"/>
          <w:szCs w:val="28"/>
          <w:highlight w:val="white"/>
          <w:lang w:val="sv-SE"/>
        </w:rPr>
        <w:t xml:space="preserve">- 01 Giải cho sản phẩm có nhiều </w:t>
      </w:r>
      <w:r w:rsidR="0048731A" w:rsidRPr="00B81939">
        <w:rPr>
          <w:rFonts w:eastAsia="Calibri"/>
          <w:szCs w:val="28"/>
          <w:highlight w:val="white"/>
          <w:lang w:val="sv-SE"/>
        </w:rPr>
        <w:t>lượt xem</w:t>
      </w:r>
      <w:r w:rsidR="00B33D96">
        <w:rPr>
          <w:rFonts w:eastAsia="Calibri"/>
          <w:szCs w:val="28"/>
          <w:highlight w:val="white"/>
          <w:lang w:val="sv-SE"/>
        </w:rPr>
        <w:t xml:space="preserve"> nhất</w:t>
      </w:r>
      <w:r w:rsidR="0048731A" w:rsidRPr="00B81939">
        <w:rPr>
          <w:rFonts w:eastAsia="Calibri"/>
          <w:szCs w:val="28"/>
          <w:highlight w:val="white"/>
          <w:lang w:val="sv-SE"/>
        </w:rPr>
        <w:t xml:space="preserve"> trên</w:t>
      </w:r>
      <w:r w:rsidR="00B33D96">
        <w:rPr>
          <w:rFonts w:eastAsia="Calibri"/>
          <w:szCs w:val="28"/>
          <w:highlight w:val="white"/>
          <w:lang w:val="sv-SE"/>
        </w:rPr>
        <w:t xml:space="preserve"> nền tảng</w:t>
      </w:r>
      <w:r w:rsidR="0048731A" w:rsidRPr="00B81939">
        <w:rPr>
          <w:rFonts w:eastAsia="Calibri"/>
          <w:szCs w:val="28"/>
          <w:highlight w:val="white"/>
          <w:lang w:val="sv-SE"/>
        </w:rPr>
        <w:t xml:space="preserve"> TikTok</w:t>
      </w:r>
      <w:r w:rsidR="00EE372F" w:rsidRPr="00B81939">
        <w:rPr>
          <w:rFonts w:eastAsia="Calibri"/>
          <w:szCs w:val="28"/>
          <w:highlight w:val="white"/>
          <w:lang w:val="sv-SE"/>
        </w:rPr>
        <w:t>: Tiền thưởng và chứng nhận của Đoàn Khối.</w:t>
      </w:r>
    </w:p>
    <w:bookmarkEnd w:id="1"/>
    <w:p w14:paraId="6394454D" w14:textId="77777777" w:rsidR="00005FB9" w:rsidRPr="00B81939" w:rsidRDefault="0048731A" w:rsidP="00AD7D1B">
      <w:pPr>
        <w:spacing w:after="80" w:line="360" w:lineRule="exact"/>
        <w:ind w:firstLine="580"/>
        <w:jc w:val="both"/>
        <w:rPr>
          <w:rFonts w:eastAsia="Calibri"/>
          <w:b/>
          <w:bCs/>
          <w:szCs w:val="28"/>
        </w:rPr>
      </w:pPr>
      <w:r w:rsidRPr="00B81939">
        <w:rPr>
          <w:rFonts w:eastAsia="Calibri"/>
          <w:b/>
          <w:bCs/>
          <w:szCs w:val="28"/>
          <w:highlight w:val="white"/>
        </w:rPr>
        <w:t>V. TỔ CHỨC THỰC HIỆN</w:t>
      </w:r>
      <w:bookmarkStart w:id="2" w:name="bookmark20"/>
    </w:p>
    <w:p w14:paraId="1B7EC116" w14:textId="77777777" w:rsidR="00005FB9" w:rsidRPr="00B81939" w:rsidRDefault="00005FB9" w:rsidP="00AD7D1B">
      <w:pPr>
        <w:spacing w:after="80" w:line="360" w:lineRule="exact"/>
        <w:ind w:firstLine="580"/>
        <w:jc w:val="both"/>
        <w:rPr>
          <w:b/>
          <w:lang w:eastAsia="vi-VN" w:bidi="vi-VN"/>
        </w:rPr>
      </w:pPr>
      <w:r w:rsidRPr="00B81939">
        <w:rPr>
          <w:rFonts w:eastAsia="Calibri"/>
          <w:b/>
          <w:bCs/>
          <w:szCs w:val="28"/>
        </w:rPr>
        <w:t xml:space="preserve">1. </w:t>
      </w:r>
      <w:r w:rsidR="0048731A" w:rsidRPr="00B81939">
        <w:rPr>
          <w:b/>
          <w:lang w:val="vi-VN" w:eastAsia="vi-VN" w:bidi="vi-VN"/>
        </w:rPr>
        <w:t xml:space="preserve">Cơ </w:t>
      </w:r>
      <w:r w:rsidR="0048731A" w:rsidRPr="00B81939">
        <w:rPr>
          <w:b/>
          <w:lang w:bidi="en-US"/>
        </w:rPr>
        <w:t xml:space="preserve">quan </w:t>
      </w:r>
      <w:r w:rsidR="0048731A" w:rsidRPr="00B81939">
        <w:rPr>
          <w:b/>
          <w:lang w:val="vi-VN" w:eastAsia="vi-VN" w:bidi="vi-VN"/>
        </w:rPr>
        <w:t>Đoàn Khối</w:t>
      </w:r>
      <w:bookmarkEnd w:id="2"/>
    </w:p>
    <w:p w14:paraId="1195D7E2" w14:textId="77777777" w:rsidR="00005FB9" w:rsidRPr="00B81939" w:rsidRDefault="00404AB9" w:rsidP="00AD7D1B">
      <w:pPr>
        <w:spacing w:after="80" w:line="360" w:lineRule="exact"/>
        <w:ind w:firstLine="580"/>
        <w:jc w:val="both"/>
        <w:rPr>
          <w:lang w:bidi="en-US"/>
        </w:rPr>
      </w:pPr>
      <w:r w:rsidRPr="00B81939">
        <w:rPr>
          <w:rFonts w:eastAsia="Times New Roman" w:cs="Times New Roman"/>
          <w:bCs/>
          <w:szCs w:val="28"/>
          <w:lang w:eastAsia="vi-VN" w:bidi="vi-VN"/>
        </w:rPr>
        <w:t>-</w:t>
      </w:r>
      <w:r w:rsidRPr="00B81939">
        <w:rPr>
          <w:lang w:bidi="en-US"/>
        </w:rPr>
        <w:t xml:space="preserve"> </w:t>
      </w:r>
      <w:r w:rsidR="0048731A" w:rsidRPr="00B81939">
        <w:rPr>
          <w:lang w:bidi="en-US"/>
        </w:rPr>
        <w:t xml:space="preserve">Giao Ban </w:t>
      </w:r>
      <w:r w:rsidR="0048731A" w:rsidRPr="00B81939">
        <w:rPr>
          <w:lang w:val="vi-VN" w:eastAsia="vi-VN" w:bidi="vi-VN"/>
        </w:rPr>
        <w:t>Tuyên giáo Đoàn Khối là đơn vị thường trực</w:t>
      </w:r>
      <w:r w:rsidR="0059117C" w:rsidRPr="00B81939">
        <w:rPr>
          <w:lang w:eastAsia="vi-VN" w:bidi="vi-VN"/>
        </w:rPr>
        <w:t xml:space="preserve"> triển khai Kế hoạch;</w:t>
      </w:r>
      <w:r w:rsidR="0048731A" w:rsidRPr="00B81939">
        <w:rPr>
          <w:lang w:val="vi-VN" w:eastAsia="vi-VN" w:bidi="vi-VN"/>
        </w:rPr>
        <w:t xml:space="preserve"> thường xuyên </w:t>
      </w:r>
      <w:r w:rsidR="0048731A" w:rsidRPr="00B81939">
        <w:rPr>
          <w:lang w:bidi="en-US"/>
        </w:rPr>
        <w:t xml:space="preserve">theo </w:t>
      </w:r>
      <w:r w:rsidR="0048731A" w:rsidRPr="00B81939">
        <w:rPr>
          <w:lang w:val="vi-VN" w:eastAsia="vi-VN" w:bidi="vi-VN"/>
        </w:rPr>
        <w:t xml:space="preserve">dõi, báo cáo </w:t>
      </w:r>
      <w:r w:rsidR="0048731A" w:rsidRPr="00B81939">
        <w:rPr>
          <w:lang w:bidi="en-US"/>
        </w:rPr>
        <w:t xml:space="preserve">Ban </w:t>
      </w:r>
      <w:r w:rsidR="0048731A" w:rsidRPr="00B81939">
        <w:rPr>
          <w:lang w:val="vi-VN" w:eastAsia="vi-VN" w:bidi="vi-VN"/>
        </w:rPr>
        <w:t xml:space="preserve">Thường vụ Đoàn Khối về tiến độ, kết quả triển </w:t>
      </w:r>
      <w:r w:rsidR="0048731A" w:rsidRPr="00B81939">
        <w:rPr>
          <w:lang w:bidi="en-US"/>
        </w:rPr>
        <w:t>khai</w:t>
      </w:r>
      <w:r w:rsidR="0059117C" w:rsidRPr="00B81939">
        <w:rPr>
          <w:lang w:bidi="en-US"/>
        </w:rPr>
        <w:t xml:space="preserve">; tham mưu xây dựng Thể lệ, phối hợp các đơn vị liên quan tổ chức thực hiện. </w:t>
      </w:r>
    </w:p>
    <w:p w14:paraId="6AC9C517" w14:textId="77777777" w:rsidR="00005FB9" w:rsidRPr="00B81939" w:rsidRDefault="00404AB9" w:rsidP="00AD7D1B">
      <w:pPr>
        <w:spacing w:after="80" w:line="360" w:lineRule="exact"/>
        <w:ind w:firstLine="580"/>
        <w:jc w:val="both"/>
        <w:rPr>
          <w:lang w:eastAsia="vi-VN" w:bidi="vi-VN"/>
        </w:rPr>
      </w:pPr>
      <w:r w:rsidRPr="00B81939">
        <w:rPr>
          <w:lang w:bidi="en-US"/>
        </w:rPr>
        <w:t xml:space="preserve">- </w:t>
      </w:r>
      <w:r w:rsidR="0048731A" w:rsidRPr="00B81939">
        <w:rPr>
          <w:lang w:bidi="en-US"/>
        </w:rPr>
        <w:t xml:space="preserve">Giao </w:t>
      </w:r>
      <w:r w:rsidR="0048731A" w:rsidRPr="00B81939">
        <w:rPr>
          <w:lang w:val="vi-VN" w:eastAsia="vi-VN" w:bidi="vi-VN"/>
        </w:rPr>
        <w:t xml:space="preserve">Văn phòng Đoàn Khối </w:t>
      </w:r>
      <w:r w:rsidR="0048731A" w:rsidRPr="00B81939">
        <w:rPr>
          <w:lang w:bidi="en-US"/>
        </w:rPr>
        <w:t xml:space="preserve">tham </w:t>
      </w:r>
      <w:r w:rsidR="0048731A" w:rsidRPr="00B81939">
        <w:rPr>
          <w:lang w:val="vi-VN" w:eastAsia="vi-VN" w:bidi="vi-VN"/>
        </w:rPr>
        <w:t xml:space="preserve">mưu phương án </w:t>
      </w:r>
      <w:r w:rsidR="0048731A" w:rsidRPr="00B81939">
        <w:rPr>
          <w:lang w:bidi="en-US"/>
        </w:rPr>
        <w:t xml:space="preserve">kinh </w:t>
      </w:r>
      <w:r w:rsidR="0048731A" w:rsidRPr="00B81939">
        <w:rPr>
          <w:lang w:val="vi-VN" w:eastAsia="vi-VN" w:bidi="vi-VN"/>
        </w:rPr>
        <w:t xml:space="preserve">phí triển </w:t>
      </w:r>
      <w:r w:rsidR="0048731A" w:rsidRPr="00B81939">
        <w:rPr>
          <w:lang w:bidi="en-US"/>
        </w:rPr>
        <w:t xml:space="preserve">khai </w:t>
      </w:r>
      <w:r w:rsidR="0048731A" w:rsidRPr="00B81939">
        <w:rPr>
          <w:lang w:val="vi-VN" w:eastAsia="vi-VN" w:bidi="vi-VN"/>
        </w:rPr>
        <w:t>các hoạt động.</w:t>
      </w:r>
    </w:p>
    <w:p w14:paraId="2F95BBB1" w14:textId="599AE12A" w:rsidR="0048731A" w:rsidRPr="00B81939" w:rsidRDefault="00404AB9" w:rsidP="00AD7D1B">
      <w:pPr>
        <w:spacing w:after="80" w:line="360" w:lineRule="exact"/>
        <w:ind w:firstLine="580"/>
        <w:jc w:val="both"/>
        <w:rPr>
          <w:rFonts w:eastAsia="Calibri"/>
          <w:bCs/>
          <w:szCs w:val="28"/>
          <w:highlight w:val="white"/>
        </w:rPr>
      </w:pPr>
      <w:r w:rsidRPr="00B81939">
        <w:rPr>
          <w:lang w:eastAsia="vi-VN" w:bidi="vi-VN"/>
        </w:rPr>
        <w:t xml:space="preserve">- </w:t>
      </w:r>
      <w:r w:rsidR="0048731A" w:rsidRPr="00B81939">
        <w:rPr>
          <w:lang w:val="vi-VN" w:eastAsia="vi-VN" w:bidi="vi-VN"/>
        </w:rPr>
        <w:t xml:space="preserve">Các </w:t>
      </w:r>
      <w:r w:rsidR="0048731A" w:rsidRPr="00B81939">
        <w:rPr>
          <w:lang w:bidi="en-US"/>
        </w:rPr>
        <w:t xml:space="preserve">ban, </w:t>
      </w:r>
      <w:r w:rsidR="0048731A" w:rsidRPr="00B81939">
        <w:rPr>
          <w:lang w:val="vi-VN" w:eastAsia="vi-VN" w:bidi="vi-VN"/>
        </w:rPr>
        <w:t xml:space="preserve">đơn vị của Đoàn Khối </w:t>
      </w:r>
      <w:r w:rsidR="0048731A" w:rsidRPr="00B81939">
        <w:rPr>
          <w:lang w:bidi="en-US"/>
        </w:rPr>
        <w:t xml:space="preserve">theo </w:t>
      </w:r>
      <w:r w:rsidR="0048731A" w:rsidRPr="00B81939">
        <w:rPr>
          <w:lang w:val="vi-VN" w:eastAsia="vi-VN" w:bidi="vi-VN"/>
        </w:rPr>
        <w:t xml:space="preserve">dõi, đôn đốc các cơ sở đoàn </w:t>
      </w:r>
      <w:r w:rsidR="0048731A" w:rsidRPr="00B81939">
        <w:rPr>
          <w:lang w:bidi="en-US"/>
        </w:rPr>
        <w:t xml:space="preserve">trong </w:t>
      </w:r>
      <w:r w:rsidR="003B30F8" w:rsidRPr="00B81939">
        <w:rPr>
          <w:lang w:eastAsia="vi-VN" w:bidi="vi-VN"/>
        </w:rPr>
        <w:t>C</w:t>
      </w:r>
      <w:r w:rsidR="0048731A" w:rsidRPr="00B81939">
        <w:rPr>
          <w:lang w:val="vi-VN" w:eastAsia="vi-VN" w:bidi="vi-VN"/>
        </w:rPr>
        <w:t xml:space="preserve">ụm phụ trách triển </w:t>
      </w:r>
      <w:r w:rsidR="0048731A" w:rsidRPr="00B81939">
        <w:rPr>
          <w:lang w:bidi="en-US"/>
        </w:rPr>
        <w:t xml:space="preserve">khai </w:t>
      </w:r>
      <w:r w:rsidR="0048731A" w:rsidRPr="00B81939">
        <w:rPr>
          <w:lang w:val="vi-VN" w:eastAsia="vi-VN" w:bidi="vi-VN"/>
        </w:rPr>
        <w:t>thực hiện các nhiệm vụ của Kế hoạch.</w:t>
      </w:r>
    </w:p>
    <w:p w14:paraId="1E4E3F68" w14:textId="72AFA43A" w:rsidR="0048731A" w:rsidRPr="00B81939" w:rsidRDefault="0048731A" w:rsidP="00AD7D1B">
      <w:pPr>
        <w:pStyle w:val="Tiu10"/>
        <w:keepNext/>
        <w:keepLines/>
        <w:numPr>
          <w:ilvl w:val="0"/>
          <w:numId w:val="13"/>
        </w:numPr>
        <w:tabs>
          <w:tab w:val="left" w:pos="972"/>
        </w:tabs>
        <w:spacing w:line="360" w:lineRule="exact"/>
        <w:jc w:val="both"/>
      </w:pPr>
      <w:bookmarkStart w:id="3" w:name="bookmark22"/>
      <w:r w:rsidRPr="00B81939">
        <w:rPr>
          <w:lang w:val="vi-VN" w:eastAsia="vi-VN" w:bidi="vi-VN"/>
        </w:rPr>
        <w:t>Các cơ sở đoàn trực thuộc</w:t>
      </w:r>
      <w:bookmarkEnd w:id="3"/>
    </w:p>
    <w:p w14:paraId="709B5D3E" w14:textId="30AC990A" w:rsidR="0059117C" w:rsidRPr="00B81939" w:rsidRDefault="0059117C" w:rsidP="00AD7D1B">
      <w:pPr>
        <w:spacing w:after="80" w:line="360" w:lineRule="exact"/>
        <w:ind w:firstLine="580"/>
        <w:jc w:val="both"/>
        <w:rPr>
          <w:rFonts w:eastAsia="Times New Roman" w:cs="Times New Roman"/>
          <w:szCs w:val="28"/>
          <w:lang w:val="vi-VN" w:eastAsia="vi-VN" w:bidi="vi-VN"/>
        </w:rPr>
      </w:pPr>
      <w:r w:rsidRPr="00B81939">
        <w:rPr>
          <w:rFonts w:eastAsia="Times New Roman" w:cs="Times New Roman"/>
          <w:szCs w:val="28"/>
          <w:lang w:val="vi-VN" w:eastAsia="vi-VN" w:bidi="vi-VN"/>
        </w:rPr>
        <w:t xml:space="preserve">- Thực hiện công tác tuyên truyền về </w:t>
      </w:r>
      <w:r w:rsidR="00705BC3" w:rsidRPr="00B81939">
        <w:rPr>
          <w:rFonts w:eastAsia="Times New Roman" w:cs="Times New Roman"/>
          <w:szCs w:val="28"/>
          <w:lang w:eastAsia="vi-VN" w:bidi="vi-VN"/>
        </w:rPr>
        <w:t>Chiến dịch truyền thông</w:t>
      </w:r>
      <w:r w:rsidRPr="00B81939">
        <w:rPr>
          <w:rFonts w:eastAsia="Times New Roman" w:cs="Times New Roman"/>
          <w:szCs w:val="28"/>
          <w:lang w:val="vi-VN" w:eastAsia="vi-VN" w:bidi="vi-VN"/>
        </w:rPr>
        <w:t xml:space="preserve"> trên Cổng thông tin điện tử, trang mạng xã hội của đơn vị.</w:t>
      </w:r>
    </w:p>
    <w:p w14:paraId="13550318" w14:textId="5F2F54AC" w:rsidR="0059117C" w:rsidRPr="00B81939" w:rsidRDefault="0059117C" w:rsidP="00AD7D1B">
      <w:pPr>
        <w:spacing w:after="80" w:line="360" w:lineRule="exact"/>
        <w:ind w:firstLine="580"/>
        <w:jc w:val="both"/>
        <w:rPr>
          <w:rFonts w:eastAsia="Times New Roman" w:cs="Times New Roman"/>
          <w:szCs w:val="28"/>
          <w:lang w:val="vi-VN" w:eastAsia="vi-VN" w:bidi="vi-VN"/>
        </w:rPr>
      </w:pPr>
      <w:r w:rsidRPr="00B81939">
        <w:rPr>
          <w:rFonts w:eastAsia="Times New Roman" w:cs="Times New Roman"/>
          <w:szCs w:val="28"/>
          <w:lang w:val="vi-VN" w:eastAsia="vi-VN" w:bidi="vi-VN"/>
        </w:rPr>
        <w:t xml:space="preserve">- Triển khai </w:t>
      </w:r>
      <w:r w:rsidR="00404AB9" w:rsidRPr="00B81939">
        <w:rPr>
          <w:rFonts w:eastAsia="Times New Roman" w:cs="Times New Roman"/>
          <w:szCs w:val="28"/>
          <w:lang w:eastAsia="vi-VN" w:bidi="vi-VN"/>
        </w:rPr>
        <w:t xml:space="preserve">Kế hoạch </w:t>
      </w:r>
      <w:r w:rsidRPr="00B81939">
        <w:rPr>
          <w:rFonts w:eastAsia="Times New Roman" w:cs="Times New Roman"/>
          <w:szCs w:val="28"/>
          <w:lang w:val="vi-VN" w:eastAsia="vi-VN" w:bidi="vi-VN"/>
        </w:rPr>
        <w:t xml:space="preserve">đến </w:t>
      </w:r>
      <w:r w:rsidR="00733D55" w:rsidRPr="00B81939">
        <w:rPr>
          <w:rFonts w:eastAsia="Times New Roman" w:cs="Times New Roman"/>
          <w:szCs w:val="28"/>
          <w:lang w:val="vi-VN" w:eastAsia="vi-VN" w:bidi="vi-VN"/>
        </w:rPr>
        <w:t>cơ sở đoàn trực thuộc</w:t>
      </w:r>
      <w:r w:rsidRPr="00B81939">
        <w:rPr>
          <w:rFonts w:eastAsia="Times New Roman" w:cs="Times New Roman"/>
          <w:szCs w:val="28"/>
          <w:lang w:val="vi-VN" w:eastAsia="vi-VN" w:bidi="vi-VN"/>
        </w:rPr>
        <w:t xml:space="preserve">; vận động </w:t>
      </w:r>
      <w:r w:rsidR="00404AB9" w:rsidRPr="00B81939">
        <w:rPr>
          <w:rFonts w:eastAsia="Times New Roman" w:cs="Times New Roman"/>
          <w:szCs w:val="28"/>
          <w:lang w:eastAsia="vi-VN" w:bidi="vi-VN"/>
        </w:rPr>
        <w:t xml:space="preserve">cán bộ đoàn, </w:t>
      </w:r>
      <w:r w:rsidRPr="00B81939">
        <w:rPr>
          <w:rFonts w:eastAsia="Times New Roman" w:cs="Times New Roman"/>
          <w:szCs w:val="28"/>
          <w:lang w:val="vi-VN" w:eastAsia="vi-VN" w:bidi="vi-VN"/>
        </w:rPr>
        <w:t xml:space="preserve">đoàn viên, </w:t>
      </w:r>
      <w:r w:rsidR="00733D55" w:rsidRPr="00B81939">
        <w:rPr>
          <w:rFonts w:eastAsia="Times New Roman" w:cs="Times New Roman"/>
          <w:szCs w:val="28"/>
          <w:lang w:val="vi-VN" w:eastAsia="vi-VN" w:bidi="vi-VN"/>
        </w:rPr>
        <w:t>thanh niên</w:t>
      </w:r>
      <w:r w:rsidRPr="00B81939">
        <w:rPr>
          <w:rFonts w:eastAsia="Times New Roman" w:cs="Times New Roman"/>
          <w:szCs w:val="28"/>
          <w:lang w:val="vi-VN" w:eastAsia="vi-VN" w:bidi="vi-VN"/>
        </w:rPr>
        <w:t xml:space="preserve">, sinh viên của đơn vị tích cực tham gia </w:t>
      </w:r>
      <w:r w:rsidR="00733D55" w:rsidRPr="00B81939">
        <w:rPr>
          <w:rFonts w:eastAsia="Times New Roman" w:cs="Times New Roman"/>
          <w:szCs w:val="28"/>
          <w:lang w:val="vi-VN" w:eastAsia="vi-VN" w:bidi="vi-VN"/>
        </w:rPr>
        <w:t xml:space="preserve">hưởng ứng </w:t>
      </w:r>
      <w:r w:rsidR="00705BC3" w:rsidRPr="00B81939">
        <w:rPr>
          <w:rFonts w:eastAsia="Times New Roman" w:cs="Times New Roman"/>
          <w:szCs w:val="28"/>
          <w:lang w:val="vi-VN" w:eastAsia="vi-VN" w:bidi="vi-VN"/>
        </w:rPr>
        <w:t>Chiến dịch truyền thông</w:t>
      </w:r>
      <w:r w:rsidR="00733D55" w:rsidRPr="00B81939">
        <w:rPr>
          <w:rFonts w:eastAsia="Times New Roman" w:cs="Times New Roman"/>
          <w:szCs w:val="28"/>
          <w:lang w:val="vi-VN" w:eastAsia="vi-VN" w:bidi="vi-VN"/>
        </w:rPr>
        <w:t>.</w:t>
      </w:r>
    </w:p>
    <w:p w14:paraId="2FAC4FC1" w14:textId="2B95487F" w:rsidR="0058152C" w:rsidRPr="00B81939" w:rsidRDefault="0059117C" w:rsidP="00AD7D1B">
      <w:pPr>
        <w:spacing w:after="80" w:line="360" w:lineRule="exact"/>
        <w:ind w:firstLine="580"/>
        <w:jc w:val="both"/>
        <w:rPr>
          <w:rFonts w:eastAsia="Times New Roman" w:cs="Times New Roman"/>
          <w:spacing w:val="-8"/>
          <w:szCs w:val="28"/>
          <w:lang w:val="vi-VN" w:eastAsia="vi-VN" w:bidi="vi-VN"/>
        </w:rPr>
      </w:pPr>
      <w:r w:rsidRPr="00B81939">
        <w:rPr>
          <w:rFonts w:eastAsia="Times New Roman" w:cs="Times New Roman"/>
          <w:spacing w:val="-8"/>
          <w:szCs w:val="28"/>
          <w:lang w:val="vi-VN" w:eastAsia="vi-VN" w:bidi="vi-VN"/>
        </w:rPr>
        <w:lastRenderedPageBreak/>
        <w:t>- Tham mưu, tạo điều kiện thuận lợi cho các tác giả</w:t>
      </w:r>
      <w:r w:rsidR="00733D55" w:rsidRPr="00B81939">
        <w:rPr>
          <w:rFonts w:eastAsia="Times New Roman" w:cs="Times New Roman"/>
          <w:spacing w:val="-8"/>
          <w:szCs w:val="28"/>
          <w:lang w:val="vi-VN" w:eastAsia="vi-VN" w:bidi="vi-VN"/>
        </w:rPr>
        <w:t xml:space="preserve"> được khen thưởng </w:t>
      </w:r>
      <w:r w:rsidRPr="00B81939">
        <w:rPr>
          <w:rFonts w:eastAsia="Times New Roman" w:cs="Times New Roman"/>
          <w:spacing w:val="-8"/>
          <w:szCs w:val="28"/>
          <w:lang w:val="vi-VN" w:eastAsia="vi-VN" w:bidi="vi-VN"/>
        </w:rPr>
        <w:t xml:space="preserve">của đơn vị về dự chương trình Lễ tổng kết </w:t>
      </w:r>
      <w:r w:rsidR="00705BC3" w:rsidRPr="00B81939">
        <w:rPr>
          <w:rFonts w:eastAsia="Times New Roman" w:cs="Times New Roman"/>
          <w:spacing w:val="-8"/>
          <w:szCs w:val="28"/>
          <w:lang w:val="vi-VN" w:eastAsia="vi-VN" w:bidi="vi-VN"/>
        </w:rPr>
        <w:t>Chiến dịch truyền thông</w:t>
      </w:r>
      <w:r w:rsidR="00733D55" w:rsidRPr="00B81939">
        <w:rPr>
          <w:rFonts w:eastAsia="Times New Roman" w:cs="Times New Roman"/>
          <w:spacing w:val="-8"/>
          <w:szCs w:val="28"/>
          <w:lang w:val="vi-VN" w:eastAsia="vi-VN" w:bidi="vi-VN"/>
        </w:rPr>
        <w:t xml:space="preserve"> </w:t>
      </w:r>
      <w:r w:rsidR="00733D55" w:rsidRPr="00B81939">
        <w:rPr>
          <w:rFonts w:eastAsia="Times New Roman" w:cs="Times New Roman"/>
          <w:i/>
          <w:spacing w:val="-8"/>
          <w:szCs w:val="28"/>
          <w:lang w:val="vi-VN" w:eastAsia="vi-VN" w:bidi="vi-VN"/>
        </w:rPr>
        <w:t xml:space="preserve">“Khát </w:t>
      </w:r>
      <w:r w:rsidR="00E67FF7" w:rsidRPr="00B81939">
        <w:rPr>
          <w:rFonts w:eastAsia="Times New Roman" w:cs="Times New Roman"/>
          <w:i/>
          <w:spacing w:val="-8"/>
          <w:szCs w:val="28"/>
          <w:lang w:val="vi-VN" w:eastAsia="vi-VN" w:bidi="vi-VN"/>
        </w:rPr>
        <w:t xml:space="preserve">vọng </w:t>
      </w:r>
      <w:r w:rsidR="00E67FF7" w:rsidRPr="00B81939">
        <w:rPr>
          <w:rFonts w:eastAsia="Times New Roman" w:cs="Times New Roman"/>
          <w:i/>
          <w:spacing w:val="-8"/>
          <w:szCs w:val="28"/>
          <w:lang w:eastAsia="vi-VN" w:bidi="vi-VN"/>
        </w:rPr>
        <w:t>h</w:t>
      </w:r>
      <w:r w:rsidR="00733D55" w:rsidRPr="00B81939">
        <w:rPr>
          <w:rFonts w:eastAsia="Times New Roman" w:cs="Times New Roman"/>
          <w:i/>
          <w:spacing w:val="-8"/>
          <w:szCs w:val="28"/>
          <w:lang w:val="vi-VN" w:eastAsia="vi-VN" w:bidi="vi-VN"/>
        </w:rPr>
        <w:t>ù</w:t>
      </w:r>
      <w:r w:rsidR="00E67FF7" w:rsidRPr="00B81939">
        <w:rPr>
          <w:rFonts w:eastAsia="Times New Roman" w:cs="Times New Roman"/>
          <w:i/>
          <w:spacing w:val="-8"/>
          <w:szCs w:val="28"/>
          <w:lang w:val="vi-VN" w:eastAsia="vi-VN" w:bidi="vi-VN"/>
        </w:rPr>
        <w:t xml:space="preserve">ng </w:t>
      </w:r>
      <w:r w:rsidR="00E67FF7" w:rsidRPr="00B81939">
        <w:rPr>
          <w:rFonts w:eastAsia="Times New Roman" w:cs="Times New Roman"/>
          <w:i/>
          <w:spacing w:val="-8"/>
          <w:szCs w:val="28"/>
          <w:lang w:eastAsia="vi-VN" w:bidi="vi-VN"/>
        </w:rPr>
        <w:t>c</w:t>
      </w:r>
      <w:r w:rsidR="00733D55" w:rsidRPr="00B81939">
        <w:rPr>
          <w:rFonts w:eastAsia="Times New Roman" w:cs="Times New Roman"/>
          <w:i/>
          <w:spacing w:val="-8"/>
          <w:szCs w:val="28"/>
          <w:lang w:val="vi-VN" w:eastAsia="vi-VN" w:bidi="vi-VN"/>
        </w:rPr>
        <w:t>ường”.</w:t>
      </w:r>
    </w:p>
    <w:p w14:paraId="6C42097C" w14:textId="2856F17A" w:rsidR="00733D55" w:rsidRPr="00B81939" w:rsidRDefault="00733D55" w:rsidP="00AD7D1B">
      <w:pPr>
        <w:pStyle w:val="oancuaDanhsach"/>
        <w:spacing w:after="80" w:line="360" w:lineRule="exact"/>
        <w:ind w:left="0" w:firstLine="580"/>
        <w:contextualSpacing w:val="0"/>
        <w:jc w:val="both"/>
        <w:rPr>
          <w:rFonts w:eastAsia="Calibri"/>
          <w:spacing w:val="2"/>
          <w:szCs w:val="28"/>
          <w:highlight w:val="white"/>
        </w:rPr>
      </w:pPr>
      <w:r w:rsidRPr="00B81939">
        <w:rPr>
          <w:rFonts w:eastAsia="Calibri"/>
          <w:spacing w:val="-4"/>
          <w:szCs w:val="28"/>
          <w:highlight w:val="white"/>
          <w:lang w:val="vi-VN"/>
        </w:rPr>
        <w:t xml:space="preserve">Trên đây là </w:t>
      </w:r>
      <w:r w:rsidRPr="00B81939">
        <w:rPr>
          <w:lang w:val="vi-VN"/>
        </w:rPr>
        <w:t xml:space="preserve">Kế hoạch phát động </w:t>
      </w:r>
      <w:r w:rsidR="00705BC3" w:rsidRPr="00B81939">
        <w:rPr>
          <w:lang w:val="vi-VN"/>
        </w:rPr>
        <w:t>Chiến dịch truyền thông</w:t>
      </w:r>
      <w:r w:rsidRPr="00B81939">
        <w:rPr>
          <w:lang w:val="vi-VN"/>
        </w:rPr>
        <w:t xml:space="preserve"> </w:t>
      </w:r>
      <w:r w:rsidRPr="00B81939">
        <w:rPr>
          <w:i/>
          <w:lang w:val="vi-VN"/>
        </w:rPr>
        <w:t xml:space="preserve">“Khát </w:t>
      </w:r>
      <w:r w:rsidR="00E67FF7" w:rsidRPr="00B81939">
        <w:rPr>
          <w:i/>
          <w:lang w:val="vi-VN"/>
        </w:rPr>
        <w:t>vọng</w:t>
      </w:r>
      <w:r w:rsidRPr="00B81939">
        <w:rPr>
          <w:i/>
          <w:lang w:val="vi-VN"/>
        </w:rPr>
        <w:t xml:space="preserve"> hùng cường” </w:t>
      </w:r>
      <w:r w:rsidRPr="00B81939">
        <w:rPr>
          <w:lang w:val="vi-VN"/>
        </w:rPr>
        <w:t xml:space="preserve">trên </w:t>
      </w:r>
      <w:r w:rsidR="002601E2">
        <w:t>không gian mạng</w:t>
      </w:r>
      <w:r w:rsidRPr="00B81939">
        <w:rPr>
          <w:rFonts w:eastAsia="Calibri"/>
          <w:spacing w:val="2"/>
          <w:szCs w:val="28"/>
          <w:highlight w:val="white"/>
          <w:lang w:val="vi-VN"/>
        </w:rPr>
        <w:t>, Ban Thường vụ</w:t>
      </w:r>
      <w:r w:rsidR="00492B84">
        <w:rPr>
          <w:rFonts w:eastAsia="Calibri"/>
          <w:spacing w:val="2"/>
          <w:szCs w:val="28"/>
          <w:highlight w:val="white"/>
          <w:lang w:val="vi-VN"/>
        </w:rPr>
        <w:t xml:space="preserve"> Đoàn </w:t>
      </w:r>
      <w:r w:rsidR="00492B84">
        <w:rPr>
          <w:rFonts w:eastAsia="Calibri"/>
          <w:spacing w:val="2"/>
          <w:szCs w:val="28"/>
          <w:highlight w:val="white"/>
        </w:rPr>
        <w:t>K</w:t>
      </w:r>
      <w:r w:rsidRPr="00B81939">
        <w:rPr>
          <w:rFonts w:eastAsia="Calibri"/>
          <w:spacing w:val="2"/>
          <w:szCs w:val="28"/>
          <w:highlight w:val="white"/>
          <w:lang w:val="vi-VN"/>
        </w:rPr>
        <w:t>hối đề nghị các cơ sở đoàn trực thuộc triển khai thực hiện nghiêm túc, hiệu quả.</w:t>
      </w:r>
    </w:p>
    <w:p w14:paraId="5572ECED" w14:textId="614A6BE1" w:rsidR="00EE372F" w:rsidRPr="00B81939" w:rsidRDefault="009D0542" w:rsidP="00AD7D1B">
      <w:pPr>
        <w:pStyle w:val="oancuaDanhsach"/>
        <w:tabs>
          <w:tab w:val="left" w:pos="7823"/>
        </w:tabs>
        <w:spacing w:after="80" w:line="360" w:lineRule="exact"/>
        <w:ind w:left="0" w:firstLine="580"/>
        <w:contextualSpacing w:val="0"/>
        <w:jc w:val="both"/>
        <w:rPr>
          <w:rFonts w:eastAsia="Calibri"/>
          <w:spacing w:val="2"/>
          <w:szCs w:val="28"/>
          <w:highlight w:val="white"/>
        </w:rPr>
      </w:pPr>
      <w:r w:rsidRPr="00B81939">
        <w:rPr>
          <w:rFonts w:eastAsia="Calibri"/>
          <w:spacing w:val="2"/>
          <w:szCs w:val="28"/>
          <w:highlight w:val="white"/>
        </w:rPr>
        <w:tab/>
      </w:r>
    </w:p>
    <w:tbl>
      <w:tblPr>
        <w:tblW w:w="9214" w:type="dxa"/>
        <w:tblLook w:val="04A0" w:firstRow="1" w:lastRow="0" w:firstColumn="1" w:lastColumn="0" w:noHBand="0" w:noVBand="1"/>
      </w:tblPr>
      <w:tblGrid>
        <w:gridCol w:w="4253"/>
        <w:gridCol w:w="4961"/>
      </w:tblGrid>
      <w:tr w:rsidR="008C44E1" w:rsidRPr="00B81939" w14:paraId="179599E5" w14:textId="77777777" w:rsidTr="00B3579C">
        <w:tc>
          <w:tcPr>
            <w:tcW w:w="4253" w:type="dxa"/>
            <w:shd w:val="clear" w:color="auto" w:fill="auto"/>
          </w:tcPr>
          <w:p w14:paraId="459A3922" w14:textId="77777777" w:rsidR="008C44E1" w:rsidRPr="00B81939" w:rsidRDefault="008C44E1" w:rsidP="00B65085">
            <w:pPr>
              <w:tabs>
                <w:tab w:val="left" w:pos="567"/>
                <w:tab w:val="left" w:pos="3165"/>
              </w:tabs>
              <w:spacing w:after="0" w:line="240" w:lineRule="auto"/>
              <w:jc w:val="both"/>
              <w:rPr>
                <w:rFonts w:eastAsia="Arial" w:cs="Times New Roman"/>
                <w:b/>
                <w:szCs w:val="28"/>
                <w:highlight w:val="white"/>
                <w:lang w:val="de-DE"/>
              </w:rPr>
            </w:pPr>
          </w:p>
          <w:p w14:paraId="488EA98D" w14:textId="77777777" w:rsidR="008C44E1" w:rsidRPr="00B81939" w:rsidRDefault="008C44E1" w:rsidP="00B65085">
            <w:pPr>
              <w:tabs>
                <w:tab w:val="left" w:pos="567"/>
                <w:tab w:val="left" w:pos="3165"/>
              </w:tabs>
              <w:spacing w:after="0" w:line="240" w:lineRule="auto"/>
              <w:jc w:val="both"/>
              <w:rPr>
                <w:rFonts w:eastAsia="Arial" w:cs="Times New Roman"/>
                <w:b/>
                <w:sz w:val="26"/>
                <w:szCs w:val="26"/>
                <w:highlight w:val="white"/>
                <w:lang w:val="de-DE"/>
              </w:rPr>
            </w:pPr>
            <w:r w:rsidRPr="00B81939">
              <w:rPr>
                <w:rFonts w:eastAsia="Arial" w:cs="Times New Roman"/>
                <w:b/>
                <w:sz w:val="26"/>
                <w:szCs w:val="26"/>
                <w:highlight w:val="white"/>
                <w:u w:color="FF0000"/>
                <w:lang w:val="de-DE"/>
              </w:rPr>
              <w:t>Nơi nhận</w:t>
            </w:r>
            <w:r w:rsidRPr="00B81939">
              <w:rPr>
                <w:rFonts w:eastAsia="Arial" w:cs="Times New Roman"/>
                <w:b/>
                <w:sz w:val="26"/>
                <w:szCs w:val="26"/>
                <w:highlight w:val="white"/>
                <w:lang w:val="de-DE"/>
              </w:rPr>
              <w:t>:</w:t>
            </w:r>
          </w:p>
          <w:p w14:paraId="367CC211" w14:textId="2AA7CD24" w:rsidR="008C44E1" w:rsidRPr="00B81939" w:rsidRDefault="008C44E1" w:rsidP="008C44E1">
            <w:pPr>
              <w:pStyle w:val="oancuaDanhsach"/>
              <w:numPr>
                <w:ilvl w:val="0"/>
                <w:numId w:val="12"/>
              </w:numPr>
              <w:tabs>
                <w:tab w:val="left" w:pos="180"/>
                <w:tab w:val="left" w:pos="567"/>
                <w:tab w:val="left" w:pos="3165"/>
              </w:tabs>
              <w:spacing w:after="0" w:line="240" w:lineRule="auto"/>
              <w:ind w:left="0" w:firstLine="0"/>
              <w:jc w:val="both"/>
              <w:rPr>
                <w:rFonts w:eastAsia="Arial" w:cs="Times New Roman"/>
                <w:sz w:val="24"/>
                <w:szCs w:val="24"/>
                <w:highlight w:val="white"/>
                <w:lang w:val="de-DE"/>
              </w:rPr>
            </w:pPr>
            <w:r w:rsidRPr="00B81939">
              <w:rPr>
                <w:rFonts w:eastAsia="Arial" w:cs="Times New Roman"/>
                <w:sz w:val="24"/>
                <w:szCs w:val="24"/>
                <w:highlight w:val="white"/>
                <w:lang w:val="de-DE"/>
              </w:rPr>
              <w:t>Thường trực ĐUK (để b/c);</w:t>
            </w:r>
          </w:p>
          <w:p w14:paraId="77F5715C" w14:textId="4E4FBDF1" w:rsidR="008C44E1" w:rsidRPr="00B81939" w:rsidRDefault="008C44E1" w:rsidP="008C44E1">
            <w:pPr>
              <w:pStyle w:val="oancuaDanhsach"/>
              <w:numPr>
                <w:ilvl w:val="0"/>
                <w:numId w:val="12"/>
              </w:numPr>
              <w:tabs>
                <w:tab w:val="left" w:pos="180"/>
                <w:tab w:val="left" w:pos="567"/>
                <w:tab w:val="left" w:pos="3165"/>
              </w:tabs>
              <w:spacing w:after="0" w:line="240" w:lineRule="auto"/>
              <w:ind w:left="0" w:firstLine="0"/>
              <w:jc w:val="both"/>
              <w:rPr>
                <w:rFonts w:eastAsia="Arial" w:cs="Times New Roman"/>
                <w:sz w:val="24"/>
                <w:szCs w:val="24"/>
                <w:highlight w:val="white"/>
                <w:lang w:val="de-DE"/>
              </w:rPr>
            </w:pPr>
            <w:r w:rsidRPr="00B81939">
              <w:rPr>
                <w:rFonts w:eastAsia="Arial" w:cs="Times New Roman"/>
                <w:sz w:val="24"/>
                <w:szCs w:val="24"/>
                <w:highlight w:val="white"/>
                <w:lang w:val="de-DE"/>
              </w:rPr>
              <w:t>Ban Bí thư TWĐ</w:t>
            </w:r>
            <w:r w:rsidR="00B3579C" w:rsidRPr="00B81939">
              <w:rPr>
                <w:rFonts w:eastAsia="Arial" w:cs="Times New Roman"/>
                <w:sz w:val="24"/>
                <w:szCs w:val="24"/>
                <w:highlight w:val="white"/>
                <w:lang w:val="de-DE"/>
              </w:rPr>
              <w:t xml:space="preserve"> (để b/c);</w:t>
            </w:r>
          </w:p>
          <w:p w14:paraId="4E167673" w14:textId="7295C4DE" w:rsidR="008C44E1" w:rsidRPr="00B81939" w:rsidRDefault="008C44E1" w:rsidP="008C44E1">
            <w:pPr>
              <w:pStyle w:val="oancuaDanhsach"/>
              <w:numPr>
                <w:ilvl w:val="0"/>
                <w:numId w:val="12"/>
              </w:numPr>
              <w:tabs>
                <w:tab w:val="left" w:pos="180"/>
                <w:tab w:val="left" w:pos="567"/>
                <w:tab w:val="left" w:pos="3165"/>
              </w:tabs>
              <w:spacing w:after="0" w:line="240" w:lineRule="auto"/>
              <w:ind w:left="0" w:firstLine="0"/>
              <w:jc w:val="both"/>
              <w:rPr>
                <w:rFonts w:eastAsia="Arial" w:cs="Times New Roman"/>
                <w:sz w:val="24"/>
                <w:szCs w:val="24"/>
                <w:highlight w:val="white"/>
                <w:lang w:val="de-DE"/>
              </w:rPr>
            </w:pPr>
            <w:r w:rsidRPr="00B81939">
              <w:rPr>
                <w:rFonts w:eastAsia="Arial" w:cs="Times New Roman"/>
                <w:sz w:val="24"/>
                <w:szCs w:val="24"/>
                <w:highlight w:val="white"/>
                <w:lang w:val="de-DE"/>
              </w:rPr>
              <w:t>BDV, BTG ĐUK</w:t>
            </w:r>
            <w:r w:rsidR="00B3579C" w:rsidRPr="00B81939">
              <w:rPr>
                <w:rFonts w:eastAsia="Arial" w:cs="Times New Roman"/>
                <w:sz w:val="24"/>
                <w:szCs w:val="24"/>
                <w:highlight w:val="white"/>
                <w:lang w:val="de-DE"/>
              </w:rPr>
              <w:t xml:space="preserve"> (để b/c);</w:t>
            </w:r>
          </w:p>
          <w:p w14:paraId="6BA50190" w14:textId="7480F86A" w:rsidR="008C44E1" w:rsidRPr="00B81939" w:rsidRDefault="008C44E1" w:rsidP="008C44E1">
            <w:pPr>
              <w:pStyle w:val="oancuaDanhsach"/>
              <w:numPr>
                <w:ilvl w:val="0"/>
                <w:numId w:val="12"/>
              </w:numPr>
              <w:tabs>
                <w:tab w:val="left" w:pos="180"/>
                <w:tab w:val="left" w:pos="567"/>
                <w:tab w:val="left" w:pos="3165"/>
              </w:tabs>
              <w:spacing w:after="0" w:line="240" w:lineRule="auto"/>
              <w:ind w:left="0" w:firstLine="0"/>
              <w:jc w:val="both"/>
              <w:rPr>
                <w:rFonts w:eastAsia="Arial" w:cs="Times New Roman"/>
                <w:sz w:val="24"/>
                <w:szCs w:val="24"/>
                <w:highlight w:val="white"/>
                <w:lang w:val="de-DE"/>
              </w:rPr>
            </w:pPr>
            <w:r w:rsidRPr="00B81939">
              <w:rPr>
                <w:rFonts w:eastAsia="Arial" w:cs="Times New Roman"/>
                <w:sz w:val="24"/>
                <w:szCs w:val="24"/>
                <w:highlight w:val="white"/>
                <w:lang w:val="de-DE"/>
              </w:rPr>
              <w:t>BQT, BTG TWĐ</w:t>
            </w:r>
            <w:r w:rsidR="00B3579C" w:rsidRPr="00B81939">
              <w:rPr>
                <w:rFonts w:eastAsia="Arial" w:cs="Times New Roman"/>
                <w:sz w:val="24"/>
                <w:szCs w:val="24"/>
                <w:highlight w:val="white"/>
                <w:lang w:val="de-DE"/>
              </w:rPr>
              <w:t xml:space="preserve"> (để b/c);</w:t>
            </w:r>
          </w:p>
          <w:p w14:paraId="22CCA456" w14:textId="35FC408E" w:rsidR="008C44E1" w:rsidRPr="00B81939" w:rsidRDefault="008C44E1" w:rsidP="008C44E1">
            <w:pPr>
              <w:pStyle w:val="oancuaDanhsach"/>
              <w:numPr>
                <w:ilvl w:val="0"/>
                <w:numId w:val="12"/>
              </w:numPr>
              <w:tabs>
                <w:tab w:val="left" w:pos="180"/>
                <w:tab w:val="left" w:pos="567"/>
                <w:tab w:val="left" w:pos="3165"/>
              </w:tabs>
              <w:spacing w:after="0" w:line="240" w:lineRule="auto"/>
              <w:ind w:left="0" w:firstLine="0"/>
              <w:jc w:val="both"/>
              <w:rPr>
                <w:rFonts w:eastAsia="Arial" w:cs="Times New Roman"/>
                <w:sz w:val="24"/>
                <w:szCs w:val="24"/>
                <w:highlight w:val="white"/>
                <w:lang w:val="de-DE"/>
              </w:rPr>
            </w:pPr>
            <w:r w:rsidRPr="00B81939">
              <w:rPr>
                <w:rFonts w:eastAsia="Arial" w:cs="Times New Roman"/>
                <w:sz w:val="24"/>
                <w:szCs w:val="24"/>
                <w:highlight w:val="white"/>
                <w:lang w:val="de-DE"/>
              </w:rPr>
              <w:t>Các ban, đơn vị Đoàn Khối</w:t>
            </w:r>
            <w:r w:rsidR="00B3579C" w:rsidRPr="00B81939">
              <w:rPr>
                <w:rFonts w:eastAsia="Arial" w:cs="Times New Roman"/>
                <w:sz w:val="24"/>
                <w:szCs w:val="24"/>
                <w:highlight w:val="white"/>
                <w:lang w:val="de-DE"/>
              </w:rPr>
              <w:t xml:space="preserve"> (để t/h);</w:t>
            </w:r>
          </w:p>
          <w:p w14:paraId="295C3EE4" w14:textId="3D6020A5" w:rsidR="008C44E1" w:rsidRPr="00B81939" w:rsidRDefault="008C44E1" w:rsidP="008C44E1">
            <w:pPr>
              <w:pStyle w:val="oancuaDanhsach"/>
              <w:numPr>
                <w:ilvl w:val="0"/>
                <w:numId w:val="12"/>
              </w:numPr>
              <w:tabs>
                <w:tab w:val="left" w:pos="180"/>
                <w:tab w:val="left" w:pos="567"/>
                <w:tab w:val="left" w:pos="3165"/>
              </w:tabs>
              <w:spacing w:after="0" w:line="240" w:lineRule="auto"/>
              <w:ind w:left="0" w:firstLine="0"/>
              <w:jc w:val="both"/>
              <w:rPr>
                <w:rFonts w:eastAsia="Arial" w:cs="Times New Roman"/>
                <w:sz w:val="24"/>
                <w:szCs w:val="24"/>
                <w:highlight w:val="white"/>
                <w:lang w:val="de-DE"/>
              </w:rPr>
            </w:pPr>
            <w:r w:rsidRPr="00B81939">
              <w:rPr>
                <w:rFonts w:eastAsia="Arial" w:cs="Times New Roman"/>
                <w:sz w:val="24"/>
                <w:szCs w:val="24"/>
                <w:highlight w:val="white"/>
                <w:lang w:val="de-DE"/>
              </w:rPr>
              <w:t>Các cơ sở đoàn trong Khối</w:t>
            </w:r>
            <w:r w:rsidR="00B3579C" w:rsidRPr="00B81939">
              <w:rPr>
                <w:rFonts w:eastAsia="Arial" w:cs="Times New Roman"/>
                <w:sz w:val="24"/>
                <w:szCs w:val="24"/>
                <w:highlight w:val="white"/>
                <w:lang w:val="de-DE"/>
              </w:rPr>
              <w:t xml:space="preserve"> (để t/h);</w:t>
            </w:r>
          </w:p>
          <w:p w14:paraId="08ADC23F" w14:textId="30E3F280" w:rsidR="00B3579C" w:rsidRPr="00B81939" w:rsidRDefault="00B3579C" w:rsidP="008C44E1">
            <w:pPr>
              <w:pStyle w:val="oancuaDanhsach"/>
              <w:numPr>
                <w:ilvl w:val="0"/>
                <w:numId w:val="12"/>
              </w:numPr>
              <w:tabs>
                <w:tab w:val="left" w:pos="180"/>
                <w:tab w:val="left" w:pos="567"/>
                <w:tab w:val="left" w:pos="3165"/>
              </w:tabs>
              <w:spacing w:after="0" w:line="240" w:lineRule="auto"/>
              <w:ind w:left="0" w:firstLine="0"/>
              <w:jc w:val="both"/>
              <w:rPr>
                <w:rFonts w:eastAsia="Arial" w:cs="Times New Roman"/>
                <w:spacing w:val="-6"/>
                <w:sz w:val="24"/>
                <w:szCs w:val="24"/>
                <w:highlight w:val="white"/>
                <w:lang w:val="de-DE"/>
              </w:rPr>
            </w:pPr>
            <w:r w:rsidRPr="00B81939">
              <w:rPr>
                <w:rFonts w:eastAsia="Arial" w:cs="Times New Roman"/>
                <w:spacing w:val="-6"/>
                <w:sz w:val="24"/>
                <w:szCs w:val="24"/>
                <w:highlight w:val="white"/>
                <w:lang w:val="de-DE"/>
              </w:rPr>
              <w:t>Các đoàn trường học trong Khối (để t/h);</w:t>
            </w:r>
          </w:p>
          <w:p w14:paraId="01A02B8E" w14:textId="64676BF2" w:rsidR="008C44E1" w:rsidRPr="00B81939" w:rsidRDefault="008C44E1" w:rsidP="008C44E1">
            <w:pPr>
              <w:pStyle w:val="oancuaDanhsach"/>
              <w:numPr>
                <w:ilvl w:val="0"/>
                <w:numId w:val="12"/>
              </w:numPr>
              <w:tabs>
                <w:tab w:val="left" w:pos="180"/>
                <w:tab w:val="left" w:pos="567"/>
                <w:tab w:val="left" w:pos="3165"/>
              </w:tabs>
              <w:spacing w:after="0" w:line="240" w:lineRule="auto"/>
              <w:ind w:left="0" w:firstLine="0"/>
              <w:jc w:val="both"/>
              <w:rPr>
                <w:rFonts w:eastAsia="Arial" w:cs="Times New Roman"/>
                <w:highlight w:val="white"/>
              </w:rPr>
            </w:pPr>
            <w:r w:rsidRPr="00B81939">
              <w:rPr>
                <w:rFonts w:eastAsia="Arial" w:cs="Times New Roman"/>
                <w:sz w:val="24"/>
                <w:szCs w:val="24"/>
                <w:highlight w:val="white"/>
              </w:rPr>
              <w:t xml:space="preserve">Lưu </w:t>
            </w:r>
            <w:r w:rsidR="00B3579C" w:rsidRPr="00B81939">
              <w:rPr>
                <w:rFonts w:eastAsia="Arial" w:cs="Times New Roman"/>
                <w:sz w:val="24"/>
                <w:szCs w:val="24"/>
                <w:highlight w:val="white"/>
              </w:rPr>
              <w:t>VP, Ban BTGĐK</w:t>
            </w:r>
          </w:p>
        </w:tc>
        <w:tc>
          <w:tcPr>
            <w:tcW w:w="4961" w:type="dxa"/>
            <w:shd w:val="clear" w:color="auto" w:fill="auto"/>
          </w:tcPr>
          <w:p w14:paraId="78B39ABC" w14:textId="45FEEBC6" w:rsidR="008C44E1" w:rsidRPr="00B81939" w:rsidRDefault="008C44E1" w:rsidP="00B65085">
            <w:pPr>
              <w:tabs>
                <w:tab w:val="left" w:pos="567"/>
                <w:tab w:val="left" w:pos="3165"/>
              </w:tabs>
              <w:spacing w:after="0" w:line="240" w:lineRule="auto"/>
              <w:jc w:val="center"/>
              <w:rPr>
                <w:rFonts w:cs="Times New Roman"/>
                <w:noProof/>
                <w:szCs w:val="28"/>
                <w:highlight w:val="white"/>
              </w:rPr>
            </w:pPr>
            <w:r w:rsidRPr="00B81939">
              <w:rPr>
                <w:rFonts w:eastAsia="Arial" w:cs="Times New Roman"/>
                <w:b/>
                <w:szCs w:val="28"/>
                <w:highlight w:val="white"/>
                <w:lang w:val="de-DE"/>
              </w:rPr>
              <w:t>TM. BAN THƯỜNG VỤ ĐOÀN KHỐI</w:t>
            </w:r>
          </w:p>
          <w:p w14:paraId="1D440853" w14:textId="4581DC70" w:rsidR="008C44E1" w:rsidRPr="00B81939" w:rsidRDefault="008C44E1" w:rsidP="00B65085">
            <w:pPr>
              <w:tabs>
                <w:tab w:val="left" w:pos="567"/>
                <w:tab w:val="left" w:pos="3165"/>
              </w:tabs>
              <w:spacing w:after="0" w:line="240" w:lineRule="auto"/>
              <w:jc w:val="center"/>
              <w:rPr>
                <w:rFonts w:eastAsia="Arial" w:cs="Times New Roman"/>
                <w:szCs w:val="28"/>
                <w:highlight w:val="white"/>
              </w:rPr>
            </w:pPr>
            <w:r w:rsidRPr="00B81939">
              <w:rPr>
                <w:rFonts w:eastAsia="Arial" w:cs="Times New Roman"/>
                <w:szCs w:val="28"/>
                <w:highlight w:val="white"/>
              </w:rPr>
              <w:t>BÍ THƯ</w:t>
            </w:r>
          </w:p>
          <w:p w14:paraId="56001811" w14:textId="77777777" w:rsidR="008C44E1" w:rsidRPr="00B81939" w:rsidRDefault="008C44E1" w:rsidP="00B65085">
            <w:pPr>
              <w:spacing w:after="0" w:line="240" w:lineRule="auto"/>
              <w:jc w:val="center"/>
              <w:rPr>
                <w:rFonts w:eastAsia="Arial" w:cs="Times New Roman"/>
                <w:szCs w:val="28"/>
                <w:highlight w:val="white"/>
              </w:rPr>
            </w:pPr>
          </w:p>
          <w:p w14:paraId="5CA81BB1" w14:textId="77777777" w:rsidR="008C44E1" w:rsidRPr="00B81939" w:rsidRDefault="008C44E1" w:rsidP="00B65085">
            <w:pPr>
              <w:spacing w:after="0" w:line="240" w:lineRule="auto"/>
              <w:jc w:val="center"/>
              <w:rPr>
                <w:rFonts w:eastAsia="Arial" w:cs="Times New Roman"/>
                <w:szCs w:val="28"/>
                <w:highlight w:val="white"/>
              </w:rPr>
            </w:pPr>
          </w:p>
          <w:p w14:paraId="383B3523" w14:textId="021C4F2C" w:rsidR="008C44E1" w:rsidRPr="00665F39" w:rsidRDefault="00665F39" w:rsidP="00B65085">
            <w:pPr>
              <w:spacing w:after="0" w:line="240" w:lineRule="auto"/>
              <w:rPr>
                <w:rFonts w:eastAsia="Arial" w:cs="Times New Roman"/>
                <w:i/>
                <w:iCs/>
                <w:highlight w:val="white"/>
              </w:rPr>
            </w:pPr>
            <w:r>
              <w:rPr>
                <w:rFonts w:eastAsia="Arial" w:cs="Times New Roman"/>
                <w:i/>
                <w:iCs/>
                <w:highlight w:val="white"/>
              </w:rPr>
              <w:t xml:space="preserve">                         (Đã ký) </w:t>
            </w:r>
          </w:p>
          <w:p w14:paraId="3EAE5786" w14:textId="77777777" w:rsidR="008C44E1" w:rsidRPr="00B81939" w:rsidRDefault="008C44E1" w:rsidP="00B65085">
            <w:pPr>
              <w:spacing w:after="0" w:line="240" w:lineRule="auto"/>
              <w:rPr>
                <w:rFonts w:eastAsia="Arial" w:cs="Times New Roman"/>
                <w:szCs w:val="28"/>
                <w:highlight w:val="white"/>
              </w:rPr>
            </w:pPr>
          </w:p>
          <w:p w14:paraId="4160949C" w14:textId="77777777" w:rsidR="008C44E1" w:rsidRPr="00B81939" w:rsidRDefault="008C44E1" w:rsidP="00B65085">
            <w:pPr>
              <w:tabs>
                <w:tab w:val="left" w:pos="567"/>
                <w:tab w:val="left" w:pos="3165"/>
              </w:tabs>
              <w:spacing w:after="0" w:line="240" w:lineRule="auto"/>
              <w:jc w:val="center"/>
              <w:rPr>
                <w:rFonts w:eastAsia="Arial" w:cs="Times New Roman"/>
                <w:b/>
                <w:szCs w:val="28"/>
                <w:highlight w:val="white"/>
              </w:rPr>
            </w:pPr>
          </w:p>
          <w:p w14:paraId="3131F1D9" w14:textId="22983D55" w:rsidR="008C44E1" w:rsidRPr="00B81939" w:rsidRDefault="008C44E1" w:rsidP="00B65085">
            <w:pPr>
              <w:tabs>
                <w:tab w:val="left" w:pos="567"/>
                <w:tab w:val="left" w:pos="3165"/>
              </w:tabs>
              <w:spacing w:after="0" w:line="240" w:lineRule="auto"/>
              <w:jc w:val="center"/>
              <w:rPr>
                <w:rFonts w:eastAsia="Arial" w:cs="Times New Roman"/>
                <w:b/>
                <w:szCs w:val="28"/>
                <w:highlight w:val="white"/>
              </w:rPr>
            </w:pPr>
            <w:r w:rsidRPr="00B81939">
              <w:rPr>
                <w:rFonts w:eastAsia="Arial" w:cs="Times New Roman"/>
                <w:b/>
                <w:szCs w:val="28"/>
                <w:highlight w:val="white"/>
              </w:rPr>
              <w:t>Bùi Hoàng Tùng</w:t>
            </w:r>
          </w:p>
          <w:p w14:paraId="6417EF1E" w14:textId="77777777" w:rsidR="008C44E1" w:rsidRPr="00B81939" w:rsidRDefault="008C44E1" w:rsidP="00B65085">
            <w:pPr>
              <w:rPr>
                <w:rFonts w:eastAsia="Arial" w:cs="Times New Roman"/>
                <w:szCs w:val="28"/>
                <w:highlight w:val="white"/>
              </w:rPr>
            </w:pPr>
          </w:p>
          <w:p w14:paraId="053D3136" w14:textId="77777777" w:rsidR="008C44E1" w:rsidRPr="00B81939" w:rsidRDefault="008C44E1" w:rsidP="00B65085">
            <w:pPr>
              <w:rPr>
                <w:rFonts w:eastAsia="Arial" w:cs="Times New Roman"/>
                <w:szCs w:val="28"/>
                <w:highlight w:val="white"/>
              </w:rPr>
            </w:pPr>
          </w:p>
        </w:tc>
      </w:tr>
    </w:tbl>
    <w:p w14:paraId="3E141524" w14:textId="77777777" w:rsidR="008C44E1" w:rsidRPr="00B81939" w:rsidRDefault="008C44E1" w:rsidP="00733D55">
      <w:pPr>
        <w:pStyle w:val="oancuaDanhsach"/>
        <w:spacing w:before="80" w:after="40" w:line="276" w:lineRule="auto"/>
        <w:ind w:left="0" w:firstLine="580"/>
        <w:contextualSpacing w:val="0"/>
        <w:jc w:val="both"/>
        <w:rPr>
          <w:rFonts w:eastAsia="Calibri"/>
          <w:spacing w:val="2"/>
          <w:szCs w:val="28"/>
          <w:highlight w:val="white"/>
        </w:rPr>
      </w:pPr>
    </w:p>
    <w:p w14:paraId="634FA046" w14:textId="77777777" w:rsidR="008C44E1" w:rsidRPr="00B81939" w:rsidRDefault="008C44E1" w:rsidP="00733D55">
      <w:pPr>
        <w:pStyle w:val="oancuaDanhsach"/>
        <w:spacing w:before="80" w:after="40" w:line="276" w:lineRule="auto"/>
        <w:ind w:left="0" w:firstLine="580"/>
        <w:contextualSpacing w:val="0"/>
        <w:jc w:val="both"/>
        <w:rPr>
          <w:rFonts w:eastAsia="Calibri"/>
          <w:spacing w:val="2"/>
          <w:szCs w:val="28"/>
          <w:highlight w:val="white"/>
        </w:rPr>
      </w:pPr>
    </w:p>
    <w:p w14:paraId="0D59B5A5" w14:textId="77777777" w:rsidR="008C44E1" w:rsidRPr="00B81939" w:rsidRDefault="008C44E1" w:rsidP="00733D55">
      <w:pPr>
        <w:pStyle w:val="oancuaDanhsach"/>
        <w:spacing w:before="80" w:after="40" w:line="276" w:lineRule="auto"/>
        <w:ind w:left="0" w:firstLine="580"/>
        <w:contextualSpacing w:val="0"/>
        <w:jc w:val="both"/>
        <w:rPr>
          <w:rFonts w:eastAsia="Calibri"/>
          <w:spacing w:val="2"/>
          <w:szCs w:val="28"/>
          <w:highlight w:val="white"/>
        </w:rPr>
      </w:pPr>
    </w:p>
    <w:p w14:paraId="0BE506C9" w14:textId="77777777" w:rsidR="00733D55" w:rsidRPr="00B81939" w:rsidRDefault="00733D55" w:rsidP="0059117C"/>
    <w:sectPr w:rsidR="00733D55" w:rsidRPr="00B81939" w:rsidSect="0046064A">
      <w:headerReference w:type="default" r:id="rId9"/>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45F8A" w14:textId="77777777" w:rsidR="00A8739A" w:rsidRDefault="00A8739A" w:rsidP="006E5F21">
      <w:pPr>
        <w:spacing w:after="0" w:line="240" w:lineRule="auto"/>
      </w:pPr>
      <w:r>
        <w:separator/>
      </w:r>
    </w:p>
  </w:endnote>
  <w:endnote w:type="continuationSeparator" w:id="0">
    <w:p w14:paraId="180AFD09" w14:textId="77777777" w:rsidR="00A8739A" w:rsidRDefault="00A8739A" w:rsidP="006E5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B1937" w14:textId="77777777" w:rsidR="00A8739A" w:rsidRDefault="00A8739A" w:rsidP="006E5F21">
      <w:pPr>
        <w:spacing w:after="0" w:line="240" w:lineRule="auto"/>
      </w:pPr>
      <w:r>
        <w:separator/>
      </w:r>
    </w:p>
  </w:footnote>
  <w:footnote w:type="continuationSeparator" w:id="0">
    <w:p w14:paraId="193ECDB9" w14:textId="77777777" w:rsidR="00A8739A" w:rsidRDefault="00A8739A" w:rsidP="006E5F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6751958"/>
      <w:docPartObj>
        <w:docPartGallery w:val="Page Numbers (Top of Page)"/>
        <w:docPartUnique/>
      </w:docPartObj>
    </w:sdtPr>
    <w:sdtEndPr>
      <w:rPr>
        <w:noProof/>
      </w:rPr>
    </w:sdtEndPr>
    <w:sdtContent>
      <w:p w14:paraId="5B1DCB1D" w14:textId="7D8AF037" w:rsidR="006E5F21" w:rsidRDefault="006E5F21">
        <w:pPr>
          <w:pStyle w:val="utrang"/>
          <w:jc w:val="center"/>
        </w:pPr>
        <w:r>
          <w:fldChar w:fldCharType="begin"/>
        </w:r>
        <w:r>
          <w:instrText xml:space="preserve"> PAGE   \* MERGEFORMAT </w:instrText>
        </w:r>
        <w:r>
          <w:fldChar w:fldCharType="separate"/>
        </w:r>
        <w:r w:rsidR="00EB3E17">
          <w:rPr>
            <w:noProof/>
          </w:rPr>
          <w:t>4</w:t>
        </w:r>
        <w:r>
          <w:rPr>
            <w:noProof/>
          </w:rPr>
          <w:fldChar w:fldCharType="end"/>
        </w:r>
      </w:p>
    </w:sdtContent>
  </w:sdt>
  <w:p w14:paraId="5A852CA6" w14:textId="77777777" w:rsidR="006E5F21" w:rsidRDefault="006E5F21">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4299"/>
    <w:multiLevelType w:val="hybridMultilevel"/>
    <w:tmpl w:val="6CD21A88"/>
    <w:lvl w:ilvl="0" w:tplc="08DC5912">
      <w:start w:val="1"/>
      <w:numFmt w:val="bullet"/>
      <w:suff w:val="space"/>
      <w:lvlText w:val="-"/>
      <w:lvlJc w:val="left"/>
      <w:pPr>
        <w:ind w:left="2062"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1" w15:restartNumberingAfterBreak="0">
    <w:nsid w:val="09FF1AB1"/>
    <w:multiLevelType w:val="hybridMultilevel"/>
    <w:tmpl w:val="BF5E18FE"/>
    <w:lvl w:ilvl="0" w:tplc="AEB4E2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AF0C7B"/>
    <w:multiLevelType w:val="hybridMultilevel"/>
    <w:tmpl w:val="FB5A6DA8"/>
    <w:lvl w:ilvl="0" w:tplc="B214444E">
      <w:start w:val="3"/>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3229" w:hanging="360"/>
      </w:pPr>
      <w:rPr>
        <w:rFonts w:ascii="Courier New" w:hAnsi="Courier New" w:cs="Courier New" w:hint="default"/>
      </w:rPr>
    </w:lvl>
    <w:lvl w:ilvl="2" w:tplc="04090005" w:tentative="1">
      <w:start w:val="1"/>
      <w:numFmt w:val="bullet"/>
      <w:lvlText w:val=""/>
      <w:lvlJc w:val="left"/>
      <w:pPr>
        <w:ind w:left="3949" w:hanging="360"/>
      </w:pPr>
      <w:rPr>
        <w:rFonts w:ascii="Wingdings" w:hAnsi="Wingdings" w:hint="default"/>
      </w:rPr>
    </w:lvl>
    <w:lvl w:ilvl="3" w:tplc="04090001" w:tentative="1">
      <w:start w:val="1"/>
      <w:numFmt w:val="bullet"/>
      <w:lvlText w:val=""/>
      <w:lvlJc w:val="left"/>
      <w:pPr>
        <w:ind w:left="4669" w:hanging="360"/>
      </w:pPr>
      <w:rPr>
        <w:rFonts w:ascii="Symbol" w:hAnsi="Symbol" w:hint="default"/>
      </w:rPr>
    </w:lvl>
    <w:lvl w:ilvl="4" w:tplc="04090003" w:tentative="1">
      <w:start w:val="1"/>
      <w:numFmt w:val="bullet"/>
      <w:lvlText w:val="o"/>
      <w:lvlJc w:val="left"/>
      <w:pPr>
        <w:ind w:left="5389" w:hanging="360"/>
      </w:pPr>
      <w:rPr>
        <w:rFonts w:ascii="Courier New" w:hAnsi="Courier New" w:cs="Courier New" w:hint="default"/>
      </w:rPr>
    </w:lvl>
    <w:lvl w:ilvl="5" w:tplc="04090005" w:tentative="1">
      <w:start w:val="1"/>
      <w:numFmt w:val="bullet"/>
      <w:lvlText w:val=""/>
      <w:lvlJc w:val="left"/>
      <w:pPr>
        <w:ind w:left="6109" w:hanging="360"/>
      </w:pPr>
      <w:rPr>
        <w:rFonts w:ascii="Wingdings" w:hAnsi="Wingdings" w:hint="default"/>
      </w:rPr>
    </w:lvl>
    <w:lvl w:ilvl="6" w:tplc="04090001" w:tentative="1">
      <w:start w:val="1"/>
      <w:numFmt w:val="bullet"/>
      <w:lvlText w:val=""/>
      <w:lvlJc w:val="left"/>
      <w:pPr>
        <w:ind w:left="6829" w:hanging="360"/>
      </w:pPr>
      <w:rPr>
        <w:rFonts w:ascii="Symbol" w:hAnsi="Symbol" w:hint="default"/>
      </w:rPr>
    </w:lvl>
    <w:lvl w:ilvl="7" w:tplc="04090003" w:tentative="1">
      <w:start w:val="1"/>
      <w:numFmt w:val="bullet"/>
      <w:lvlText w:val="o"/>
      <w:lvlJc w:val="left"/>
      <w:pPr>
        <w:ind w:left="7549" w:hanging="360"/>
      </w:pPr>
      <w:rPr>
        <w:rFonts w:ascii="Courier New" w:hAnsi="Courier New" w:cs="Courier New" w:hint="default"/>
      </w:rPr>
    </w:lvl>
    <w:lvl w:ilvl="8" w:tplc="04090005" w:tentative="1">
      <w:start w:val="1"/>
      <w:numFmt w:val="bullet"/>
      <w:lvlText w:val=""/>
      <w:lvlJc w:val="left"/>
      <w:pPr>
        <w:ind w:left="8269" w:hanging="360"/>
      </w:pPr>
      <w:rPr>
        <w:rFonts w:ascii="Wingdings" w:hAnsi="Wingdings" w:hint="default"/>
      </w:rPr>
    </w:lvl>
  </w:abstractNum>
  <w:abstractNum w:abstractNumId="3" w15:restartNumberingAfterBreak="0">
    <w:nsid w:val="23F65D56"/>
    <w:multiLevelType w:val="hybridMultilevel"/>
    <w:tmpl w:val="EC52C696"/>
    <w:lvl w:ilvl="0" w:tplc="DEE8EC1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737231"/>
    <w:multiLevelType w:val="multilevel"/>
    <w:tmpl w:val="3E86133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A36B90"/>
    <w:multiLevelType w:val="multilevel"/>
    <w:tmpl w:val="9FB0B1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E1D2B68"/>
    <w:multiLevelType w:val="multilevel"/>
    <w:tmpl w:val="E5384E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6141F87"/>
    <w:multiLevelType w:val="multilevel"/>
    <w:tmpl w:val="51B87C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73B3CB5"/>
    <w:multiLevelType w:val="hybridMultilevel"/>
    <w:tmpl w:val="0CD6BE00"/>
    <w:lvl w:ilvl="0" w:tplc="EAAA215C">
      <w:start w:val="2"/>
      <w:numFmt w:val="decimal"/>
      <w:lvlText w:val="%1."/>
      <w:lvlJc w:val="left"/>
      <w:pPr>
        <w:ind w:left="940" w:hanging="360"/>
      </w:pPr>
      <w:rPr>
        <w:rFonts w:hint="default"/>
        <w:color w:val="000000"/>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9" w15:restartNumberingAfterBreak="0">
    <w:nsid w:val="6D13302B"/>
    <w:multiLevelType w:val="hybridMultilevel"/>
    <w:tmpl w:val="28C2E77A"/>
    <w:lvl w:ilvl="0" w:tplc="6BD2D23E">
      <w:start w:val="1"/>
      <w:numFmt w:val="decimal"/>
      <w:suff w:val="space"/>
      <w:lvlText w:val="%1."/>
      <w:lvlJc w:val="left"/>
      <w:pPr>
        <w:ind w:left="720"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0" w15:restartNumberingAfterBreak="0">
    <w:nsid w:val="6FD03B8C"/>
    <w:multiLevelType w:val="multilevel"/>
    <w:tmpl w:val="354284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54820E2"/>
    <w:multiLevelType w:val="hybridMultilevel"/>
    <w:tmpl w:val="5406D3EC"/>
    <w:lvl w:ilvl="0" w:tplc="A1801F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C8B28DD"/>
    <w:multiLevelType w:val="hybridMultilevel"/>
    <w:tmpl w:val="FDCAB6FE"/>
    <w:lvl w:ilvl="0" w:tplc="FF0E65E2">
      <w:start w:val="3"/>
      <w:numFmt w:val="bullet"/>
      <w:lvlText w:val=""/>
      <w:lvlJc w:val="left"/>
      <w:pPr>
        <w:ind w:left="940" w:hanging="360"/>
      </w:pPr>
      <w:rPr>
        <w:rFonts w:ascii="Symbol" w:eastAsia="Times New Roman" w:hAnsi="Symbol" w:cs="Times New Roman"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13" w15:restartNumberingAfterBreak="0">
    <w:nsid w:val="7D527C5C"/>
    <w:multiLevelType w:val="multilevel"/>
    <w:tmpl w:val="3BE421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24553901">
    <w:abstractNumId w:val="5"/>
  </w:num>
  <w:num w:numId="2" w16cid:durableId="546456512">
    <w:abstractNumId w:val="13"/>
  </w:num>
  <w:num w:numId="3" w16cid:durableId="828718051">
    <w:abstractNumId w:val="7"/>
  </w:num>
  <w:num w:numId="4" w16cid:durableId="1387337016">
    <w:abstractNumId w:val="1"/>
  </w:num>
  <w:num w:numId="5" w16cid:durableId="67731444">
    <w:abstractNumId w:val="3"/>
  </w:num>
  <w:num w:numId="6" w16cid:durableId="218368624">
    <w:abstractNumId w:val="11"/>
  </w:num>
  <w:num w:numId="7" w16cid:durableId="576672675">
    <w:abstractNumId w:val="9"/>
  </w:num>
  <w:num w:numId="8" w16cid:durableId="244655437">
    <w:abstractNumId w:val="0"/>
  </w:num>
  <w:num w:numId="9" w16cid:durableId="1065567022">
    <w:abstractNumId w:val="4"/>
  </w:num>
  <w:num w:numId="10" w16cid:durableId="748307759">
    <w:abstractNumId w:val="6"/>
  </w:num>
  <w:num w:numId="11" w16cid:durableId="473723173">
    <w:abstractNumId w:val="10"/>
  </w:num>
  <w:num w:numId="12" w16cid:durableId="1620062287">
    <w:abstractNumId w:val="2"/>
  </w:num>
  <w:num w:numId="13" w16cid:durableId="1738476942">
    <w:abstractNumId w:val="8"/>
  </w:num>
  <w:num w:numId="14" w16cid:durableId="2738269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14C2"/>
    <w:rsid w:val="00005FB9"/>
    <w:rsid w:val="000772DA"/>
    <w:rsid w:val="00085180"/>
    <w:rsid w:val="000D0609"/>
    <w:rsid w:val="0013429E"/>
    <w:rsid w:val="001830C0"/>
    <w:rsid w:val="001C470E"/>
    <w:rsid w:val="00232F11"/>
    <w:rsid w:val="00253E98"/>
    <w:rsid w:val="002601E2"/>
    <w:rsid w:val="00263B7A"/>
    <w:rsid w:val="0029099D"/>
    <w:rsid w:val="002B0602"/>
    <w:rsid w:val="002C7403"/>
    <w:rsid w:val="00335E6E"/>
    <w:rsid w:val="003540BC"/>
    <w:rsid w:val="00394CBA"/>
    <w:rsid w:val="003A018F"/>
    <w:rsid w:val="003B30F8"/>
    <w:rsid w:val="003B6A57"/>
    <w:rsid w:val="0040412E"/>
    <w:rsid w:val="00404AB9"/>
    <w:rsid w:val="00415C3B"/>
    <w:rsid w:val="0046064A"/>
    <w:rsid w:val="0048731A"/>
    <w:rsid w:val="00492B84"/>
    <w:rsid w:val="004F1831"/>
    <w:rsid w:val="004F7683"/>
    <w:rsid w:val="00543F9D"/>
    <w:rsid w:val="0058152C"/>
    <w:rsid w:val="0059117C"/>
    <w:rsid w:val="005A2A01"/>
    <w:rsid w:val="00665F39"/>
    <w:rsid w:val="006674A9"/>
    <w:rsid w:val="006E5F21"/>
    <w:rsid w:val="006F566D"/>
    <w:rsid w:val="00701DCD"/>
    <w:rsid w:val="00705BC3"/>
    <w:rsid w:val="007201BB"/>
    <w:rsid w:val="007305E1"/>
    <w:rsid w:val="00733D55"/>
    <w:rsid w:val="00742E36"/>
    <w:rsid w:val="007770F5"/>
    <w:rsid w:val="00784164"/>
    <w:rsid w:val="00785345"/>
    <w:rsid w:val="007C0615"/>
    <w:rsid w:val="007E38D6"/>
    <w:rsid w:val="0081109B"/>
    <w:rsid w:val="0081240F"/>
    <w:rsid w:val="00824AE8"/>
    <w:rsid w:val="008424B9"/>
    <w:rsid w:val="00871168"/>
    <w:rsid w:val="008C44E1"/>
    <w:rsid w:val="008F19F8"/>
    <w:rsid w:val="009374BA"/>
    <w:rsid w:val="0095285F"/>
    <w:rsid w:val="009716C5"/>
    <w:rsid w:val="00987D8D"/>
    <w:rsid w:val="00990216"/>
    <w:rsid w:val="009D0542"/>
    <w:rsid w:val="009D3D89"/>
    <w:rsid w:val="00A05CDF"/>
    <w:rsid w:val="00A453E9"/>
    <w:rsid w:val="00A8739A"/>
    <w:rsid w:val="00AD7D1B"/>
    <w:rsid w:val="00B2217C"/>
    <w:rsid w:val="00B31BE7"/>
    <w:rsid w:val="00B33D96"/>
    <w:rsid w:val="00B3579C"/>
    <w:rsid w:val="00B367AD"/>
    <w:rsid w:val="00B43EE0"/>
    <w:rsid w:val="00B53FBC"/>
    <w:rsid w:val="00B615E9"/>
    <w:rsid w:val="00B81939"/>
    <w:rsid w:val="00C01B19"/>
    <w:rsid w:val="00C420C9"/>
    <w:rsid w:val="00C514C2"/>
    <w:rsid w:val="00CF0D16"/>
    <w:rsid w:val="00D1248B"/>
    <w:rsid w:val="00D43279"/>
    <w:rsid w:val="00DD3013"/>
    <w:rsid w:val="00DD6B73"/>
    <w:rsid w:val="00E24A85"/>
    <w:rsid w:val="00E32BB1"/>
    <w:rsid w:val="00E41B9F"/>
    <w:rsid w:val="00E521F0"/>
    <w:rsid w:val="00E664DA"/>
    <w:rsid w:val="00E67FF7"/>
    <w:rsid w:val="00EA5614"/>
    <w:rsid w:val="00EB3E17"/>
    <w:rsid w:val="00ED483B"/>
    <w:rsid w:val="00EE372F"/>
    <w:rsid w:val="00F20D2D"/>
    <w:rsid w:val="00F41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A470B"/>
  <w15:docId w15:val="{0A3E7605-BF5A-9448-9A37-BFB7DC661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C514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C514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C514C2"/>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u4">
    <w:name w:val="heading 4"/>
    <w:basedOn w:val="Binhthng"/>
    <w:next w:val="Binhthng"/>
    <w:link w:val="u4Char"/>
    <w:uiPriority w:val="9"/>
    <w:semiHidden/>
    <w:unhideWhenUsed/>
    <w:qFormat/>
    <w:rsid w:val="00C514C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u5">
    <w:name w:val="heading 5"/>
    <w:basedOn w:val="Binhthng"/>
    <w:next w:val="Binhthng"/>
    <w:link w:val="u5Char"/>
    <w:uiPriority w:val="9"/>
    <w:semiHidden/>
    <w:unhideWhenUsed/>
    <w:qFormat/>
    <w:rsid w:val="00C514C2"/>
    <w:pPr>
      <w:keepNext/>
      <w:keepLines/>
      <w:spacing w:before="80" w:after="40"/>
      <w:outlineLvl w:val="4"/>
    </w:pPr>
    <w:rPr>
      <w:rFonts w:asciiTheme="minorHAnsi" w:eastAsiaTheme="majorEastAsia" w:hAnsiTheme="minorHAnsi" w:cstheme="majorBidi"/>
      <w:color w:val="0F4761" w:themeColor="accent1" w:themeShade="BF"/>
    </w:rPr>
  </w:style>
  <w:style w:type="paragraph" w:styleId="u6">
    <w:name w:val="heading 6"/>
    <w:basedOn w:val="Binhthng"/>
    <w:next w:val="Binhthng"/>
    <w:link w:val="u6Char"/>
    <w:uiPriority w:val="9"/>
    <w:semiHidden/>
    <w:unhideWhenUsed/>
    <w:qFormat/>
    <w:rsid w:val="00C514C2"/>
    <w:pPr>
      <w:keepNext/>
      <w:keepLines/>
      <w:spacing w:before="40" w:after="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C514C2"/>
    <w:pPr>
      <w:keepNext/>
      <w:keepLines/>
      <w:spacing w:before="40" w:after="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C514C2"/>
    <w:pPr>
      <w:keepNext/>
      <w:keepLines/>
      <w:spacing w:after="0"/>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C514C2"/>
    <w:pPr>
      <w:keepNext/>
      <w:keepLines/>
      <w:spacing w:after="0"/>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C514C2"/>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C514C2"/>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C514C2"/>
    <w:rPr>
      <w:rFonts w:asciiTheme="minorHAnsi" w:eastAsiaTheme="majorEastAsia" w:hAnsiTheme="minorHAnsi" w:cstheme="majorBidi"/>
      <w:color w:val="0F4761" w:themeColor="accent1" w:themeShade="BF"/>
      <w:szCs w:val="28"/>
    </w:rPr>
  </w:style>
  <w:style w:type="character" w:customStyle="1" w:styleId="u4Char">
    <w:name w:val="Đầu đề 4 Char"/>
    <w:basedOn w:val="Phngmcinhcuaoanvn"/>
    <w:link w:val="u4"/>
    <w:uiPriority w:val="9"/>
    <w:semiHidden/>
    <w:rsid w:val="00C514C2"/>
    <w:rPr>
      <w:rFonts w:asciiTheme="minorHAnsi" w:eastAsiaTheme="majorEastAsia" w:hAnsiTheme="minorHAnsi" w:cstheme="majorBidi"/>
      <w:i/>
      <w:iCs/>
      <w:color w:val="0F4761" w:themeColor="accent1" w:themeShade="BF"/>
    </w:rPr>
  </w:style>
  <w:style w:type="character" w:customStyle="1" w:styleId="u5Char">
    <w:name w:val="Đầu đề 5 Char"/>
    <w:basedOn w:val="Phngmcinhcuaoanvn"/>
    <w:link w:val="u5"/>
    <w:uiPriority w:val="9"/>
    <w:semiHidden/>
    <w:rsid w:val="00C514C2"/>
    <w:rPr>
      <w:rFonts w:asciiTheme="minorHAnsi" w:eastAsiaTheme="majorEastAsia" w:hAnsiTheme="minorHAnsi" w:cstheme="majorBidi"/>
      <w:color w:val="0F4761" w:themeColor="accent1" w:themeShade="BF"/>
    </w:rPr>
  </w:style>
  <w:style w:type="character" w:customStyle="1" w:styleId="u6Char">
    <w:name w:val="Đầu đề 6 Char"/>
    <w:basedOn w:val="Phngmcinhcuaoanvn"/>
    <w:link w:val="u6"/>
    <w:uiPriority w:val="9"/>
    <w:semiHidden/>
    <w:rsid w:val="00C514C2"/>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uiPriority w:val="9"/>
    <w:semiHidden/>
    <w:rsid w:val="00C514C2"/>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uiPriority w:val="9"/>
    <w:semiHidden/>
    <w:rsid w:val="00C514C2"/>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uiPriority w:val="9"/>
    <w:semiHidden/>
    <w:rsid w:val="00C514C2"/>
    <w:rPr>
      <w:rFonts w:asciiTheme="minorHAnsi" w:eastAsiaTheme="majorEastAsia" w:hAnsiTheme="minorHAnsi" w:cstheme="majorBidi"/>
      <w:color w:val="272727" w:themeColor="text1" w:themeTint="D8"/>
    </w:rPr>
  </w:style>
  <w:style w:type="paragraph" w:styleId="Tiu">
    <w:name w:val="Title"/>
    <w:basedOn w:val="Binhthng"/>
    <w:next w:val="Binhthng"/>
    <w:link w:val="TiuChar"/>
    <w:uiPriority w:val="10"/>
    <w:qFormat/>
    <w:rsid w:val="00C514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C514C2"/>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C514C2"/>
    <w:pPr>
      <w:numPr>
        <w:ilvl w:val="1"/>
      </w:numPr>
    </w:pPr>
    <w:rPr>
      <w:rFonts w:asciiTheme="minorHAnsi" w:eastAsiaTheme="majorEastAsia" w:hAnsiTheme="minorHAnsi" w:cstheme="majorBidi"/>
      <w:color w:val="595959" w:themeColor="text1" w:themeTint="A6"/>
      <w:spacing w:val="15"/>
      <w:szCs w:val="28"/>
    </w:rPr>
  </w:style>
  <w:style w:type="character" w:customStyle="1" w:styleId="TiuphuChar">
    <w:name w:val="Tiêu đề phụ Char"/>
    <w:basedOn w:val="Phngmcinhcuaoanvn"/>
    <w:link w:val="Tiuphu"/>
    <w:uiPriority w:val="11"/>
    <w:rsid w:val="00C514C2"/>
    <w:rPr>
      <w:rFonts w:asciiTheme="minorHAnsi" w:eastAsiaTheme="majorEastAsia" w:hAnsiTheme="minorHAnsi" w:cstheme="majorBidi"/>
      <w:color w:val="595959" w:themeColor="text1" w:themeTint="A6"/>
      <w:spacing w:val="15"/>
      <w:szCs w:val="28"/>
    </w:rPr>
  </w:style>
  <w:style w:type="paragraph" w:styleId="Litrichdn">
    <w:name w:val="Quote"/>
    <w:basedOn w:val="Binhthng"/>
    <w:next w:val="Binhthng"/>
    <w:link w:val="LitrichdnChar"/>
    <w:uiPriority w:val="29"/>
    <w:qFormat/>
    <w:rsid w:val="00C514C2"/>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C514C2"/>
    <w:rPr>
      <w:i/>
      <w:iCs/>
      <w:color w:val="404040" w:themeColor="text1" w:themeTint="BF"/>
    </w:rPr>
  </w:style>
  <w:style w:type="paragraph" w:styleId="oancuaDanhsach">
    <w:name w:val="List Paragraph"/>
    <w:basedOn w:val="Binhthng"/>
    <w:uiPriority w:val="34"/>
    <w:qFormat/>
    <w:rsid w:val="00C514C2"/>
    <w:pPr>
      <w:ind w:left="720"/>
      <w:contextualSpacing/>
    </w:pPr>
  </w:style>
  <w:style w:type="character" w:styleId="NhnmnhThm">
    <w:name w:val="Intense Emphasis"/>
    <w:basedOn w:val="Phngmcinhcuaoanvn"/>
    <w:uiPriority w:val="21"/>
    <w:qFormat/>
    <w:rsid w:val="00C514C2"/>
    <w:rPr>
      <w:i/>
      <w:iCs/>
      <w:color w:val="0F4761" w:themeColor="accent1" w:themeShade="BF"/>
    </w:rPr>
  </w:style>
  <w:style w:type="paragraph" w:styleId="Nhaykepm">
    <w:name w:val="Intense Quote"/>
    <w:basedOn w:val="Binhthng"/>
    <w:next w:val="Binhthng"/>
    <w:link w:val="NhaykepmChar"/>
    <w:uiPriority w:val="30"/>
    <w:qFormat/>
    <w:rsid w:val="00C514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C514C2"/>
    <w:rPr>
      <w:i/>
      <w:iCs/>
      <w:color w:val="0F4761" w:themeColor="accent1" w:themeShade="BF"/>
    </w:rPr>
  </w:style>
  <w:style w:type="character" w:styleId="ThamchiuNhnmnh">
    <w:name w:val="Intense Reference"/>
    <w:basedOn w:val="Phngmcinhcuaoanvn"/>
    <w:uiPriority w:val="32"/>
    <w:qFormat/>
    <w:rsid w:val="00C514C2"/>
    <w:rPr>
      <w:b/>
      <w:bCs/>
      <w:smallCaps/>
      <w:color w:val="0F4761" w:themeColor="accent1" w:themeShade="BF"/>
      <w:spacing w:val="5"/>
    </w:rPr>
  </w:style>
  <w:style w:type="table" w:styleId="LiBang">
    <w:name w:val="Table Grid"/>
    <w:basedOn w:val="BangThngthng"/>
    <w:uiPriority w:val="39"/>
    <w:rsid w:val="00C51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Phngmcinhcuaoanvn"/>
    <w:link w:val="Vnbnnidung0"/>
    <w:rsid w:val="0058152C"/>
    <w:rPr>
      <w:rFonts w:eastAsia="Times New Roman" w:cs="Times New Roman"/>
      <w:szCs w:val="28"/>
    </w:rPr>
  </w:style>
  <w:style w:type="paragraph" w:customStyle="1" w:styleId="Vnbnnidung0">
    <w:name w:val="Văn bản nội dung"/>
    <w:basedOn w:val="Binhthng"/>
    <w:link w:val="Vnbnnidung"/>
    <w:rsid w:val="0058152C"/>
    <w:pPr>
      <w:widowControl w:val="0"/>
      <w:spacing w:after="80" w:line="269" w:lineRule="auto"/>
      <w:ind w:firstLine="400"/>
    </w:pPr>
    <w:rPr>
      <w:rFonts w:eastAsia="Times New Roman" w:cs="Times New Roman"/>
      <w:szCs w:val="28"/>
    </w:rPr>
  </w:style>
  <w:style w:type="character" w:customStyle="1" w:styleId="Tiu1">
    <w:name w:val="Tiêu đề #1_"/>
    <w:basedOn w:val="Phngmcinhcuaoanvn"/>
    <w:link w:val="Tiu10"/>
    <w:rsid w:val="0048731A"/>
    <w:rPr>
      <w:rFonts w:eastAsia="Times New Roman" w:cs="Times New Roman"/>
      <w:b/>
      <w:bCs/>
      <w:szCs w:val="28"/>
    </w:rPr>
  </w:style>
  <w:style w:type="paragraph" w:customStyle="1" w:styleId="Tiu10">
    <w:name w:val="Tiêu đề #1"/>
    <w:basedOn w:val="Binhthng"/>
    <w:link w:val="Tiu1"/>
    <w:rsid w:val="0048731A"/>
    <w:pPr>
      <w:widowControl w:val="0"/>
      <w:spacing w:after="80" w:line="269" w:lineRule="auto"/>
      <w:ind w:firstLine="580"/>
      <w:outlineLvl w:val="0"/>
    </w:pPr>
    <w:rPr>
      <w:rFonts w:eastAsia="Times New Roman" w:cs="Times New Roman"/>
      <w:b/>
      <w:bCs/>
      <w:szCs w:val="28"/>
    </w:rPr>
  </w:style>
  <w:style w:type="paragraph" w:styleId="utrang">
    <w:name w:val="header"/>
    <w:basedOn w:val="Binhthng"/>
    <w:link w:val="utrangChar"/>
    <w:uiPriority w:val="99"/>
    <w:unhideWhenUsed/>
    <w:rsid w:val="006E5F21"/>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6E5F21"/>
  </w:style>
  <w:style w:type="paragraph" w:styleId="Chntrang">
    <w:name w:val="footer"/>
    <w:basedOn w:val="Binhthng"/>
    <w:link w:val="ChntrangChar"/>
    <w:uiPriority w:val="99"/>
    <w:unhideWhenUsed/>
    <w:rsid w:val="006E5F21"/>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6E5F21"/>
  </w:style>
  <w:style w:type="character" w:styleId="Siuktni">
    <w:name w:val="Hyperlink"/>
    <w:basedOn w:val="Phngmcinhcuaoanvn"/>
    <w:uiPriority w:val="99"/>
    <w:unhideWhenUsed/>
    <w:rsid w:val="00F20D2D"/>
    <w:rPr>
      <w:color w:val="467886" w:themeColor="hyperlink"/>
      <w:u w:val="single"/>
    </w:rPr>
  </w:style>
  <w:style w:type="paragraph" w:styleId="Bongchuthich">
    <w:name w:val="Balloon Text"/>
    <w:basedOn w:val="Binhthng"/>
    <w:link w:val="BongchuthichChar"/>
    <w:uiPriority w:val="99"/>
    <w:semiHidden/>
    <w:unhideWhenUsed/>
    <w:rsid w:val="00701DCD"/>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701D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004483">
      <w:bodyDiv w:val="1"/>
      <w:marLeft w:val="0"/>
      <w:marRight w:val="0"/>
      <w:marTop w:val="0"/>
      <w:marBottom w:val="0"/>
      <w:divBdr>
        <w:top w:val="none" w:sz="0" w:space="0" w:color="auto"/>
        <w:left w:val="none" w:sz="0" w:space="0" w:color="auto"/>
        <w:bottom w:val="none" w:sz="0" w:space="0" w:color="auto"/>
        <w:right w:val="none" w:sz="0" w:space="0" w:color="auto"/>
      </w:divBdr>
      <w:divsChild>
        <w:div w:id="1235890200">
          <w:marLeft w:val="0"/>
          <w:marRight w:val="0"/>
          <w:marTop w:val="0"/>
          <w:marBottom w:val="0"/>
          <w:divBdr>
            <w:top w:val="none" w:sz="0" w:space="0" w:color="auto"/>
            <w:left w:val="none" w:sz="0" w:space="0" w:color="auto"/>
            <w:bottom w:val="none" w:sz="0" w:space="0" w:color="auto"/>
            <w:right w:val="none" w:sz="0" w:space="0" w:color="auto"/>
          </w:divBdr>
        </w:div>
        <w:div w:id="791051891">
          <w:marLeft w:val="0"/>
          <w:marRight w:val="0"/>
          <w:marTop w:val="0"/>
          <w:marBottom w:val="0"/>
          <w:divBdr>
            <w:top w:val="none" w:sz="0" w:space="0" w:color="auto"/>
            <w:left w:val="none" w:sz="0" w:space="0" w:color="auto"/>
            <w:bottom w:val="none" w:sz="0" w:space="0" w:color="auto"/>
            <w:right w:val="none" w:sz="0" w:space="0" w:color="auto"/>
          </w:divBdr>
        </w:div>
        <w:div w:id="829252028">
          <w:marLeft w:val="0"/>
          <w:marRight w:val="0"/>
          <w:marTop w:val="0"/>
          <w:marBottom w:val="0"/>
          <w:divBdr>
            <w:top w:val="none" w:sz="0" w:space="0" w:color="auto"/>
            <w:left w:val="none" w:sz="0" w:space="0" w:color="auto"/>
            <w:bottom w:val="none" w:sz="0" w:space="0" w:color="auto"/>
            <w:right w:val="none" w:sz="0" w:space="0" w:color="auto"/>
          </w:divBdr>
        </w:div>
        <w:div w:id="517621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hatvonghungcuong.vn" TargetMode="External" /><Relationship Id="rId3" Type="http://schemas.openxmlformats.org/officeDocument/2006/relationships/settings" Target="settings.xml" /><Relationship Id="rId7" Type="http://schemas.openxmlformats.org/officeDocument/2006/relationships/hyperlink" Target="http://www.khatvonghungcuong.vn"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1702</Words>
  <Characters>9708</Characters>
  <Application>Microsoft Office Word</Application>
  <DocSecurity>0</DocSecurity>
  <Lines>80</Lines>
  <Paragraphs>22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 Hđ</dc:creator>
  <cp:lastModifiedBy>Jan Tuan Anh</cp:lastModifiedBy>
  <cp:revision>2</cp:revision>
  <cp:lastPrinted>2024-04-26T02:37:00Z</cp:lastPrinted>
  <dcterms:created xsi:type="dcterms:W3CDTF">2024-04-28T11:05:00Z</dcterms:created>
  <dcterms:modified xsi:type="dcterms:W3CDTF">2024-04-28T11:05:00Z</dcterms:modified>
</cp:coreProperties>
</file>